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AB60C2" w:rsidRPr="00AB60C2" w14:paraId="6CDF25F6" w14:textId="77777777" w:rsidTr="00083625">
        <w:trPr>
          <w:trHeight w:val="525"/>
        </w:trPr>
        <w:tc>
          <w:tcPr>
            <w:tcW w:w="9344" w:type="dxa"/>
            <w:tcBorders>
              <w:top w:val="single" w:sz="6" w:space="0" w:color="FFFFFF"/>
              <w:left w:val="single" w:sz="6" w:space="0" w:color="FFFFFF"/>
              <w:bottom w:val="single" w:sz="24" w:space="0" w:color="FFFFFF"/>
              <w:right w:val="single" w:sz="6" w:space="0" w:color="FFFFFF"/>
            </w:tcBorders>
            <w:shd w:val="clear" w:color="auto" w:fill="235AEC"/>
            <w:hideMark/>
          </w:tcPr>
          <w:p w14:paraId="37705E51" w14:textId="77777777" w:rsidR="00AB60C2" w:rsidRPr="00AB60C2" w:rsidRDefault="00AB60C2" w:rsidP="00AB60C2">
            <w:pPr>
              <w:divId w:val="357893642"/>
              <w:rPr>
                <w:b/>
                <w:bCs/>
              </w:rPr>
            </w:pPr>
            <w:r w:rsidRPr="00AB60C2">
              <w:rPr>
                <w:b/>
                <w:bCs/>
              </w:rPr>
              <w:t>Subject: [LEAD ALERT] Account – Contact name</w:t>
            </w:r>
            <w:r w:rsidRPr="00AB60C2">
              <w:rPr>
                <w:rFonts w:ascii="Arial" w:hAnsi="Arial" w:cs="Arial"/>
                <w:b/>
                <w:bCs/>
              </w:rPr>
              <w:t>​</w:t>
            </w:r>
          </w:p>
        </w:tc>
      </w:tr>
      <w:tr w:rsidR="00AB60C2" w:rsidRPr="00AB60C2" w14:paraId="78C58542" w14:textId="77777777" w:rsidTr="00083625">
        <w:trPr>
          <w:trHeight w:val="3330"/>
        </w:trPr>
        <w:tc>
          <w:tcPr>
            <w:tcW w:w="9344" w:type="dxa"/>
            <w:tcBorders>
              <w:top w:val="single" w:sz="24" w:space="0" w:color="FFFFFF"/>
              <w:left w:val="single" w:sz="6" w:space="0" w:color="FFFFFF"/>
              <w:bottom w:val="single" w:sz="6" w:space="0" w:color="FFFFFF"/>
              <w:right w:val="single" w:sz="6" w:space="0" w:color="FFFFFF"/>
            </w:tcBorders>
            <w:shd w:val="clear" w:color="auto" w:fill="CCD1F8"/>
            <w:hideMark/>
          </w:tcPr>
          <w:p w14:paraId="33B3557B" w14:textId="09F1CEEA" w:rsidR="00AB60C2" w:rsidRPr="00AB60C2" w:rsidRDefault="00AB60C2" w:rsidP="00AB60C2">
            <w:pPr>
              <w:rPr>
                <w:b/>
                <w:bCs/>
                <w:i/>
                <w:iCs/>
              </w:rPr>
            </w:pPr>
            <w:r w:rsidRPr="00AB60C2">
              <w:rPr>
                <w:b/>
                <w:bCs/>
                <w:i/>
                <w:iCs/>
              </w:rPr>
              <w:t>Lead explanation</w:t>
            </w:r>
            <w:r w:rsidRPr="00AB60C2">
              <w:rPr>
                <w:rFonts w:ascii="Arial" w:hAnsi="Arial" w:cs="Arial"/>
                <w:b/>
                <w:bCs/>
                <w:i/>
                <w:iCs/>
              </w:rPr>
              <w:t>​</w:t>
            </w:r>
          </w:p>
          <w:p w14:paraId="7F5B9246" w14:textId="124B2577" w:rsidR="00AB60C2" w:rsidRPr="00AB60C2" w:rsidRDefault="00AB60C2" w:rsidP="00AB60C2">
            <w:r w:rsidRPr="00AB60C2">
              <w:t>A member of our database has recently become an SRL and is now assigned to you. This means that a person fitting our Ideal Client Profile has shown sufficient signs of engagement, such that their Engagement Score is now 100+. This lead did not explicitly raise their hand to have a meeting yet but has been engaging with DZ campaigns and content.</w:t>
            </w:r>
            <w:r w:rsidRPr="00AB60C2">
              <w:rPr>
                <w:rFonts w:ascii="Arial" w:hAnsi="Arial" w:cs="Arial"/>
              </w:rPr>
              <w:t>​</w:t>
            </w:r>
          </w:p>
          <w:p w14:paraId="770793FF" w14:textId="77777777" w:rsidR="00AB60C2" w:rsidRPr="00AB60C2" w:rsidRDefault="00AB60C2" w:rsidP="00AB60C2">
            <w:r w:rsidRPr="00AB60C2">
              <w:t xml:space="preserve">Your next step is to review this person's information and follow up with </w:t>
            </w:r>
            <w:proofErr w:type="gramStart"/>
            <w:r w:rsidRPr="00AB60C2">
              <w:t>them</w:t>
            </w:r>
            <w:proofErr w:type="gramEnd"/>
            <w:r w:rsidRPr="00AB60C2">
              <w:t xml:space="preserve"> according to the expectations below. Your manager (</w:t>
            </w:r>
            <w:proofErr w:type="spellStart"/>
            <w:r w:rsidRPr="00AB60C2">
              <w:t>CC'd</w:t>
            </w:r>
            <w:proofErr w:type="spellEnd"/>
            <w:r w:rsidRPr="00AB60C2">
              <w:t> here) will review your follow-up with this lead in your 1:1's.</w:t>
            </w:r>
            <w:r w:rsidRPr="00AB60C2">
              <w:rPr>
                <w:rFonts w:ascii="Arial" w:hAnsi="Arial" w:cs="Arial"/>
              </w:rPr>
              <w:t>​</w:t>
            </w:r>
          </w:p>
        </w:tc>
      </w:tr>
      <w:tr w:rsidR="00AB60C2" w:rsidRPr="00AB60C2" w14:paraId="6ED616C6" w14:textId="77777777" w:rsidTr="00083625">
        <w:trPr>
          <w:trHeight w:val="2985"/>
        </w:trPr>
        <w:tc>
          <w:tcPr>
            <w:tcW w:w="9344" w:type="dxa"/>
            <w:tcBorders>
              <w:top w:val="single" w:sz="6" w:space="0" w:color="FFFFFF"/>
              <w:left w:val="single" w:sz="6" w:space="0" w:color="FFFFFF"/>
              <w:bottom w:val="single" w:sz="6" w:space="0" w:color="FFFFFF"/>
              <w:right w:val="single" w:sz="6" w:space="0" w:color="FFFFFF"/>
            </w:tcBorders>
            <w:shd w:val="clear" w:color="auto" w:fill="E8EAFB"/>
            <w:hideMark/>
          </w:tcPr>
          <w:p w14:paraId="3AB9697E" w14:textId="72416995" w:rsidR="00AB60C2" w:rsidRPr="00AB60C2" w:rsidRDefault="00AB60C2" w:rsidP="00AB60C2">
            <w:pPr>
              <w:rPr>
                <w:b/>
                <w:bCs/>
                <w:i/>
                <w:iCs/>
              </w:rPr>
            </w:pPr>
            <w:r w:rsidRPr="00AB60C2">
              <w:rPr>
                <w:b/>
                <w:bCs/>
                <w:i/>
                <w:iCs/>
              </w:rPr>
              <w:t>Follow-up expectations</w:t>
            </w:r>
            <w:r w:rsidRPr="00AB60C2">
              <w:rPr>
                <w:rFonts w:ascii="Arial" w:hAnsi="Arial" w:cs="Arial"/>
                <w:b/>
                <w:bCs/>
                <w:i/>
                <w:iCs/>
              </w:rPr>
              <w:t>​</w:t>
            </w:r>
          </w:p>
          <w:p w14:paraId="7610D00D" w14:textId="77777777" w:rsidR="00AB60C2" w:rsidRPr="00AB60C2" w:rsidRDefault="00AB60C2" w:rsidP="00AB60C2">
            <w:r w:rsidRPr="00AB60C2">
              <w:rPr>
                <w:b/>
                <w:bCs/>
              </w:rPr>
              <w:t>Follow-up Channels &amp; Cadence</w:t>
            </w:r>
            <w:r w:rsidRPr="00AB60C2">
              <w:rPr>
                <w:rFonts w:ascii="Arial" w:hAnsi="Arial" w:cs="Arial"/>
              </w:rPr>
              <w:t>​</w:t>
            </w:r>
          </w:p>
          <w:p w14:paraId="7E0A7549" w14:textId="77777777" w:rsidR="00AB60C2" w:rsidRPr="00AB60C2" w:rsidRDefault="00AB60C2" w:rsidP="00AB60C2">
            <w:pPr>
              <w:numPr>
                <w:ilvl w:val="0"/>
                <w:numId w:val="1"/>
              </w:numPr>
            </w:pPr>
            <w:r w:rsidRPr="00AB60C2">
              <w:t>Email and call within 1 business day of receiving this alert</w:t>
            </w:r>
            <w:r w:rsidRPr="00AB60C2">
              <w:rPr>
                <w:rFonts w:ascii="Arial" w:hAnsi="Arial" w:cs="Arial"/>
              </w:rPr>
              <w:t>​</w:t>
            </w:r>
          </w:p>
          <w:p w14:paraId="72426761" w14:textId="77777777" w:rsidR="00AB60C2" w:rsidRPr="00AB60C2" w:rsidRDefault="00AB60C2" w:rsidP="00AB60C2">
            <w:pPr>
              <w:numPr>
                <w:ilvl w:val="0"/>
                <w:numId w:val="1"/>
              </w:numPr>
            </w:pPr>
            <w:r w:rsidRPr="00AB60C2">
              <w:t>Phone call and LinkedIn connection/message on the 2nd business day</w:t>
            </w:r>
            <w:r w:rsidRPr="00AB60C2">
              <w:rPr>
                <w:rFonts w:ascii="Arial" w:hAnsi="Arial" w:cs="Arial"/>
              </w:rPr>
              <w:t>​</w:t>
            </w:r>
          </w:p>
          <w:p w14:paraId="7884E9CC" w14:textId="77777777" w:rsidR="00AB60C2" w:rsidRPr="00AB60C2" w:rsidRDefault="00AB60C2" w:rsidP="00AB60C2">
            <w:pPr>
              <w:numPr>
                <w:ilvl w:val="0"/>
                <w:numId w:val="1"/>
              </w:numPr>
            </w:pPr>
            <w:r w:rsidRPr="00AB60C2">
              <w:t xml:space="preserve">Email and call on </w:t>
            </w:r>
            <w:proofErr w:type="gramStart"/>
            <w:r w:rsidRPr="00AB60C2">
              <w:t>4th</w:t>
            </w:r>
            <w:proofErr w:type="gramEnd"/>
            <w:r w:rsidRPr="00AB60C2">
              <w:t xml:space="preserve"> business day</w:t>
            </w:r>
            <w:r w:rsidRPr="00AB60C2">
              <w:rPr>
                <w:rFonts w:ascii="Arial" w:hAnsi="Arial" w:cs="Arial"/>
              </w:rPr>
              <w:t>​</w:t>
            </w:r>
          </w:p>
          <w:p w14:paraId="1E0A372A" w14:textId="77777777" w:rsidR="00AB60C2" w:rsidRPr="00AB60C2" w:rsidRDefault="00AB60C2" w:rsidP="00AB60C2">
            <w:pPr>
              <w:numPr>
                <w:ilvl w:val="0"/>
                <w:numId w:val="1"/>
              </w:numPr>
            </w:pPr>
            <w:r w:rsidRPr="00AB60C2">
              <w:t>Weeks 2 - 4 – 3x touches per week, mix of channels</w:t>
            </w:r>
            <w:r w:rsidRPr="00AB60C2">
              <w:rPr>
                <w:rFonts w:ascii="Arial" w:hAnsi="Arial" w:cs="Arial"/>
              </w:rPr>
              <w:t>​</w:t>
            </w:r>
          </w:p>
          <w:p w14:paraId="08F30A12" w14:textId="77777777" w:rsidR="00AB60C2" w:rsidRPr="00AB60C2" w:rsidRDefault="00AB60C2" w:rsidP="00AB60C2">
            <w:pPr>
              <w:numPr>
                <w:ilvl w:val="0"/>
                <w:numId w:val="1"/>
              </w:numPr>
            </w:pPr>
            <w:r w:rsidRPr="00AB60C2">
              <w:t xml:space="preserve">Weeks 5 - 10 </w:t>
            </w:r>
            <w:proofErr w:type="gramStart"/>
            <w:r w:rsidRPr="00AB60C2">
              <w:t>–  2</w:t>
            </w:r>
            <w:proofErr w:type="gramEnd"/>
            <w:r w:rsidRPr="00AB60C2">
              <w:t>x touches per week, email / phone</w:t>
            </w:r>
            <w:r w:rsidRPr="00AB60C2">
              <w:rPr>
                <w:rFonts w:ascii="Arial" w:hAnsi="Arial" w:cs="Arial"/>
              </w:rPr>
              <w:t>​</w:t>
            </w:r>
          </w:p>
        </w:tc>
      </w:tr>
      <w:tr w:rsidR="00AB60C2" w:rsidRPr="00AB60C2" w14:paraId="25834498" w14:textId="77777777" w:rsidTr="00083625">
        <w:trPr>
          <w:trHeight w:val="1050"/>
        </w:trPr>
        <w:tc>
          <w:tcPr>
            <w:tcW w:w="9344" w:type="dxa"/>
            <w:tcBorders>
              <w:top w:val="single" w:sz="6" w:space="0" w:color="FFFFFF"/>
              <w:left w:val="single" w:sz="6" w:space="0" w:color="FFFFFF"/>
              <w:bottom w:val="single" w:sz="6" w:space="0" w:color="FFFFFF"/>
              <w:right w:val="single" w:sz="6" w:space="0" w:color="FFFFFF"/>
            </w:tcBorders>
            <w:shd w:val="clear" w:color="auto" w:fill="CCD1F8"/>
            <w:hideMark/>
          </w:tcPr>
          <w:p w14:paraId="263499A6" w14:textId="77777777" w:rsidR="00AB60C2" w:rsidRPr="00AB60C2" w:rsidRDefault="00AB60C2" w:rsidP="00AB60C2">
            <w:pPr>
              <w:rPr>
                <w:b/>
                <w:bCs/>
                <w:i/>
                <w:iCs/>
              </w:rPr>
            </w:pPr>
            <w:r w:rsidRPr="00AB60C2">
              <w:rPr>
                <w:b/>
                <w:bCs/>
                <w:i/>
                <w:iCs/>
              </w:rPr>
              <w:t>Contact info</w:t>
            </w:r>
            <w:r w:rsidRPr="00AB60C2">
              <w:rPr>
                <w:rFonts w:ascii="Arial" w:hAnsi="Arial" w:cs="Arial"/>
                <w:b/>
                <w:bCs/>
                <w:i/>
                <w:iCs/>
              </w:rPr>
              <w:t>​</w:t>
            </w:r>
          </w:p>
          <w:p w14:paraId="4AF7488D" w14:textId="77777777" w:rsidR="00AB60C2" w:rsidRPr="00AB60C2" w:rsidRDefault="00AB60C2" w:rsidP="00AB60C2">
            <w:r w:rsidRPr="00AB60C2">
              <w:t>Contact First + Last name</w:t>
            </w:r>
            <w:r w:rsidRPr="00AB60C2">
              <w:rPr>
                <w:rFonts w:ascii="Arial" w:hAnsi="Arial" w:cs="Arial"/>
              </w:rPr>
              <w:t>​</w:t>
            </w:r>
          </w:p>
          <w:p w14:paraId="0BA71B7F" w14:textId="77777777" w:rsidR="00AB60C2" w:rsidRPr="00AB60C2" w:rsidRDefault="00AB60C2" w:rsidP="00AB60C2">
            <w:r w:rsidRPr="00AB60C2">
              <w:t>Email</w:t>
            </w:r>
            <w:r w:rsidRPr="00AB60C2">
              <w:rPr>
                <w:rFonts w:ascii="Arial" w:hAnsi="Arial" w:cs="Arial"/>
              </w:rPr>
              <w:t>​</w:t>
            </w:r>
          </w:p>
          <w:p w14:paraId="24D69B8C" w14:textId="77777777" w:rsidR="00AB60C2" w:rsidRPr="00AB60C2" w:rsidRDefault="00AB60C2" w:rsidP="00AB60C2">
            <w:r w:rsidRPr="00AB60C2">
              <w:t>Phone</w:t>
            </w:r>
            <w:r w:rsidRPr="00AB60C2">
              <w:rPr>
                <w:rFonts w:ascii="Arial" w:hAnsi="Arial" w:cs="Arial"/>
              </w:rPr>
              <w:t>​</w:t>
            </w:r>
          </w:p>
          <w:p w14:paraId="581A1D7A" w14:textId="77777777" w:rsidR="00AB60C2" w:rsidRPr="00AB60C2" w:rsidRDefault="00AB60C2" w:rsidP="00AB60C2">
            <w:r w:rsidRPr="00AB60C2">
              <w:t>Title</w:t>
            </w:r>
            <w:r w:rsidRPr="00AB60C2">
              <w:rPr>
                <w:rFonts w:ascii="Arial" w:hAnsi="Arial" w:cs="Arial"/>
              </w:rPr>
              <w:t>​</w:t>
            </w:r>
          </w:p>
          <w:p w14:paraId="7CE9C66E" w14:textId="77777777" w:rsidR="00AB60C2" w:rsidRPr="00AB60C2" w:rsidRDefault="00AB60C2" w:rsidP="00AB60C2">
            <w:r w:rsidRPr="00AB60C2">
              <w:t>Account</w:t>
            </w:r>
            <w:r w:rsidRPr="00AB60C2">
              <w:rPr>
                <w:rFonts w:ascii="Arial" w:hAnsi="Arial" w:cs="Arial"/>
              </w:rPr>
              <w:t>​</w:t>
            </w:r>
          </w:p>
          <w:p w14:paraId="2F6E667E" w14:textId="77777777" w:rsidR="00AB60C2" w:rsidRPr="00AB60C2" w:rsidRDefault="00AB60C2" w:rsidP="00AB60C2">
            <w:r w:rsidRPr="00AB60C2">
              <w:t>Industry</w:t>
            </w:r>
            <w:r w:rsidRPr="00AB60C2">
              <w:rPr>
                <w:rFonts w:ascii="Arial" w:hAnsi="Arial" w:cs="Arial"/>
              </w:rPr>
              <w:t>​</w:t>
            </w:r>
          </w:p>
          <w:p w14:paraId="395EC56B" w14:textId="77777777" w:rsidR="00AB60C2" w:rsidRPr="00AB60C2" w:rsidRDefault="00AB60C2" w:rsidP="00AB60C2">
            <w:r w:rsidRPr="00AB60C2">
              <w:t>Company LinkedIn</w:t>
            </w:r>
            <w:r w:rsidRPr="00AB60C2">
              <w:rPr>
                <w:rFonts w:ascii="Arial" w:hAnsi="Arial" w:cs="Arial"/>
              </w:rPr>
              <w:t>​</w:t>
            </w:r>
          </w:p>
          <w:p w14:paraId="03C864F4" w14:textId="77777777" w:rsidR="00AB60C2" w:rsidRPr="00AB60C2" w:rsidRDefault="00AB60C2" w:rsidP="00AB60C2">
            <w:r w:rsidRPr="00AB60C2">
              <w:t>Employee LinkedIn</w:t>
            </w:r>
            <w:r w:rsidRPr="00AB60C2">
              <w:rPr>
                <w:rFonts w:ascii="Arial" w:hAnsi="Arial" w:cs="Arial"/>
              </w:rPr>
              <w:t>​</w:t>
            </w:r>
          </w:p>
          <w:p w14:paraId="39D59844" w14:textId="77777777" w:rsidR="00AB60C2" w:rsidRPr="00AB60C2" w:rsidRDefault="00AB60C2" w:rsidP="00AB60C2">
            <w:r w:rsidRPr="00AB60C2">
              <w:t>Original source</w:t>
            </w:r>
            <w:r w:rsidRPr="00AB60C2">
              <w:rPr>
                <w:rFonts w:ascii="Arial" w:hAnsi="Arial" w:cs="Arial"/>
              </w:rPr>
              <w:t>​</w:t>
            </w:r>
          </w:p>
          <w:p w14:paraId="523F4850" w14:textId="77777777" w:rsidR="00AB60C2" w:rsidRPr="00AB60C2" w:rsidRDefault="00AB60C2" w:rsidP="00AB60C2">
            <w:r w:rsidRPr="00AB60C2">
              <w:lastRenderedPageBreak/>
              <w:t>Last activity signal</w:t>
            </w:r>
            <w:r w:rsidRPr="00AB60C2">
              <w:rPr>
                <w:rFonts w:ascii="Arial" w:hAnsi="Arial" w:cs="Arial"/>
              </w:rPr>
              <w:t>​</w:t>
            </w:r>
          </w:p>
          <w:p w14:paraId="60C5F635" w14:textId="5D729747" w:rsidR="00083625" w:rsidRPr="00AB60C2" w:rsidRDefault="00AB60C2" w:rsidP="00083625">
            <w:r w:rsidRPr="00AB60C2">
              <w:t>SRL date</w:t>
            </w:r>
            <w:r w:rsidRPr="00AB60C2">
              <w:rPr>
                <w:rFonts w:ascii="Arial" w:hAnsi="Arial" w:cs="Arial"/>
              </w:rPr>
              <w:t>​</w:t>
            </w:r>
          </w:p>
        </w:tc>
      </w:tr>
      <w:tr w:rsidR="00AB60C2" w:rsidRPr="00AB60C2" w14:paraId="4C60FD53" w14:textId="77777777" w:rsidTr="00083625">
        <w:trPr>
          <w:trHeight w:val="2742"/>
        </w:trPr>
        <w:tc>
          <w:tcPr>
            <w:tcW w:w="9344" w:type="dxa"/>
            <w:tcBorders>
              <w:top w:val="single" w:sz="6" w:space="0" w:color="FFFFFF"/>
              <w:left w:val="single" w:sz="6" w:space="0" w:color="FFFFFF"/>
              <w:bottom w:val="single" w:sz="6" w:space="0" w:color="FFFFFF"/>
              <w:right w:val="single" w:sz="6" w:space="0" w:color="FFFFFF"/>
            </w:tcBorders>
            <w:shd w:val="clear" w:color="auto" w:fill="E8EAFB"/>
          </w:tcPr>
          <w:p w14:paraId="06A5CB6B" w14:textId="11B1C4E3" w:rsidR="00083625" w:rsidRPr="00083625" w:rsidRDefault="00083625" w:rsidP="00083625">
            <w:pPr>
              <w:rPr>
                <w:b/>
                <w:bCs/>
                <w:i/>
                <w:iCs/>
              </w:rPr>
            </w:pPr>
            <w:r w:rsidRPr="00083625">
              <w:rPr>
                <w:b/>
                <w:bCs/>
                <w:i/>
                <w:iCs/>
              </w:rPr>
              <w:lastRenderedPageBreak/>
              <w:t>Engagement history</w:t>
            </w:r>
            <w:r w:rsidRPr="00083625">
              <w:rPr>
                <w:rFonts w:ascii="Arial" w:hAnsi="Arial" w:cs="Arial"/>
                <w:b/>
                <w:bCs/>
                <w:i/>
                <w:iCs/>
              </w:rPr>
              <w:t>​</w:t>
            </w:r>
          </w:p>
          <w:p w14:paraId="21796BFD" w14:textId="77777777" w:rsidR="00083625" w:rsidRPr="00083625" w:rsidRDefault="00083625" w:rsidP="00083625">
            <w:r w:rsidRPr="00083625">
              <w:rPr>
                <w:b/>
                <w:bCs/>
              </w:rPr>
              <w:t>Here are the last 3 engagements of the lead</w:t>
            </w:r>
            <w:r w:rsidRPr="00083625">
              <w:rPr>
                <w:rFonts w:ascii="Arial" w:hAnsi="Arial" w:cs="Arial"/>
              </w:rPr>
              <w:t>​</w:t>
            </w:r>
          </w:p>
          <w:p w14:paraId="4A309184" w14:textId="77777777" w:rsidR="00083625" w:rsidRPr="00083625" w:rsidRDefault="00083625" w:rsidP="00083625">
            <w:pPr>
              <w:numPr>
                <w:ilvl w:val="0"/>
                <w:numId w:val="2"/>
              </w:numPr>
            </w:pPr>
            <w:r w:rsidRPr="00083625">
              <w:t>Date – engagement type – asset</w:t>
            </w:r>
            <w:r w:rsidRPr="00083625">
              <w:rPr>
                <w:rFonts w:ascii="Arial" w:hAnsi="Arial" w:cs="Arial"/>
              </w:rPr>
              <w:t>​</w:t>
            </w:r>
          </w:p>
          <w:p w14:paraId="444B4F2B" w14:textId="77777777" w:rsidR="00083625" w:rsidRPr="00083625" w:rsidRDefault="00083625" w:rsidP="00083625">
            <w:pPr>
              <w:numPr>
                <w:ilvl w:val="0"/>
                <w:numId w:val="2"/>
              </w:numPr>
            </w:pPr>
            <w:r w:rsidRPr="00083625">
              <w:t>Date – engagement type – asset</w:t>
            </w:r>
            <w:r w:rsidRPr="00083625">
              <w:rPr>
                <w:rFonts w:ascii="Arial" w:hAnsi="Arial" w:cs="Arial"/>
              </w:rPr>
              <w:t>​</w:t>
            </w:r>
          </w:p>
          <w:p w14:paraId="4CDCC43C" w14:textId="349280EA" w:rsidR="00AB60C2" w:rsidRPr="00AB60C2" w:rsidRDefault="00083625" w:rsidP="00AB60C2">
            <w:pPr>
              <w:numPr>
                <w:ilvl w:val="0"/>
                <w:numId w:val="2"/>
              </w:numPr>
            </w:pPr>
            <w:r w:rsidRPr="00083625">
              <w:t>Date – engagement type – asset</w:t>
            </w:r>
          </w:p>
        </w:tc>
      </w:tr>
      <w:tr w:rsidR="00AB60C2" w:rsidRPr="00AB60C2" w14:paraId="7C4B6A76" w14:textId="77777777" w:rsidTr="00083625">
        <w:trPr>
          <w:trHeight w:val="1311"/>
        </w:trPr>
        <w:tc>
          <w:tcPr>
            <w:tcW w:w="9344" w:type="dxa"/>
            <w:tcBorders>
              <w:top w:val="single" w:sz="6" w:space="0" w:color="FFFFFF"/>
              <w:left w:val="single" w:sz="6" w:space="0" w:color="FFFFFF"/>
              <w:bottom w:val="single" w:sz="6" w:space="0" w:color="FFFFFF"/>
              <w:right w:val="single" w:sz="6" w:space="0" w:color="FFFFFF"/>
            </w:tcBorders>
            <w:shd w:val="clear" w:color="auto" w:fill="CCD1F8"/>
          </w:tcPr>
          <w:p w14:paraId="235F0EFD" w14:textId="1E725F66" w:rsidR="00083625" w:rsidRPr="00083625" w:rsidRDefault="00083625" w:rsidP="00083625">
            <w:pPr>
              <w:rPr>
                <w:b/>
                <w:bCs/>
                <w:i/>
                <w:iCs/>
              </w:rPr>
            </w:pPr>
            <w:r w:rsidRPr="00083625">
              <w:rPr>
                <w:b/>
                <w:bCs/>
                <w:i/>
                <w:iCs/>
              </w:rPr>
              <w:t>How to access this info</w:t>
            </w:r>
            <w:r w:rsidRPr="00083625">
              <w:rPr>
                <w:rFonts w:ascii="Arial" w:hAnsi="Arial" w:cs="Arial"/>
                <w:b/>
                <w:bCs/>
                <w:i/>
                <w:iCs/>
              </w:rPr>
              <w:t>​</w:t>
            </w:r>
          </w:p>
          <w:p w14:paraId="15F53DAA" w14:textId="4C3A5AA8" w:rsidR="00083625" w:rsidRPr="00083625" w:rsidRDefault="00083625" w:rsidP="00083625">
            <w:r w:rsidRPr="00083625">
              <w:t>Video tutorial: How to find this information in Salesforce (5 min</w:t>
            </w:r>
            <w:r>
              <w:t>)</w:t>
            </w:r>
          </w:p>
        </w:tc>
      </w:tr>
      <w:tr w:rsidR="00AB60C2" w:rsidRPr="00AB60C2" w14:paraId="1373B097" w14:textId="77777777" w:rsidTr="00083625">
        <w:trPr>
          <w:trHeight w:val="3930"/>
        </w:trPr>
        <w:tc>
          <w:tcPr>
            <w:tcW w:w="9344" w:type="dxa"/>
            <w:tcBorders>
              <w:top w:val="single" w:sz="6" w:space="0" w:color="FFFFFF"/>
              <w:left w:val="single" w:sz="6" w:space="0" w:color="FFFFFF"/>
              <w:bottom w:val="single" w:sz="6" w:space="0" w:color="FFFFFF"/>
              <w:right w:val="single" w:sz="6" w:space="0" w:color="FFFFFF"/>
            </w:tcBorders>
            <w:shd w:val="clear" w:color="auto" w:fill="E8EAFB"/>
          </w:tcPr>
          <w:p w14:paraId="0577FED7" w14:textId="7115C274" w:rsidR="00083625" w:rsidRPr="00083625" w:rsidRDefault="00083625" w:rsidP="00083625">
            <w:pPr>
              <w:rPr>
                <w:b/>
                <w:bCs/>
                <w:i/>
                <w:iCs/>
              </w:rPr>
            </w:pPr>
            <w:r w:rsidRPr="00083625">
              <w:rPr>
                <w:b/>
                <w:bCs/>
                <w:i/>
                <w:iCs/>
              </w:rPr>
              <w:t>Follow-up recommendation</w:t>
            </w:r>
            <w:r w:rsidRPr="00083625">
              <w:rPr>
                <w:rFonts w:ascii="Arial" w:hAnsi="Arial" w:cs="Arial"/>
                <w:b/>
                <w:bCs/>
                <w:i/>
                <w:iCs/>
              </w:rPr>
              <w:t>​</w:t>
            </w:r>
          </w:p>
          <w:p w14:paraId="67782F08" w14:textId="77777777" w:rsidR="00083625" w:rsidRPr="00083625" w:rsidRDefault="00083625" w:rsidP="00083625">
            <w:r w:rsidRPr="00083625">
              <w:rPr>
                <w:b/>
                <w:bCs/>
              </w:rPr>
              <w:t>Follow-up Recommendations &amp; Tips</w:t>
            </w:r>
            <w:r w:rsidRPr="00083625">
              <w:rPr>
                <w:rFonts w:ascii="Arial" w:hAnsi="Arial" w:cs="Arial"/>
              </w:rPr>
              <w:t>​</w:t>
            </w:r>
          </w:p>
          <w:p w14:paraId="119F6B95" w14:textId="198BEAC9" w:rsidR="00083625" w:rsidRPr="00083625" w:rsidRDefault="00083625" w:rsidP="00083625">
            <w:r w:rsidRPr="00083625">
              <w:t xml:space="preserve">[Lead name] has engaged with almost every single campaign/content piece that marketing has produced this year, save for </w:t>
            </w:r>
            <w:r>
              <w:t>[insert content here]</w:t>
            </w:r>
            <w:r w:rsidRPr="00083625">
              <w:t xml:space="preserve"> - they seem to obviously love marketing's content. </w:t>
            </w:r>
            <w:r w:rsidRPr="00083625">
              <w:rPr>
                <w:rFonts w:ascii="Arial" w:hAnsi="Arial" w:cs="Arial"/>
              </w:rPr>
              <w:t>​</w:t>
            </w:r>
          </w:p>
          <w:p w14:paraId="2BEEF49E" w14:textId="77777777" w:rsidR="00083625" w:rsidRPr="00083625" w:rsidRDefault="00083625" w:rsidP="00083625">
            <w:pPr>
              <w:rPr>
                <w:b/>
                <w:bCs/>
              </w:rPr>
            </w:pPr>
            <w:r w:rsidRPr="00083625">
              <w:rPr>
                <w:b/>
                <w:bCs/>
              </w:rPr>
              <w:t>We recommend:</w:t>
            </w:r>
            <w:r w:rsidRPr="00083625">
              <w:rPr>
                <w:rFonts w:ascii="Arial" w:hAnsi="Arial" w:cs="Arial"/>
                <w:b/>
                <w:bCs/>
              </w:rPr>
              <w:t>​</w:t>
            </w:r>
          </w:p>
          <w:p w14:paraId="092B21CD" w14:textId="0809952C" w:rsidR="00083625" w:rsidRPr="00083625" w:rsidRDefault="00083625" w:rsidP="00083625">
            <w:pPr>
              <w:numPr>
                <w:ilvl w:val="0"/>
                <w:numId w:val="3"/>
              </w:numPr>
            </w:pPr>
            <w:r>
              <w:t>Asset one</w:t>
            </w:r>
          </w:p>
          <w:p w14:paraId="56BC6520" w14:textId="1BAC3A22" w:rsidR="00083625" w:rsidRPr="00083625" w:rsidRDefault="00083625" w:rsidP="00083625">
            <w:pPr>
              <w:numPr>
                <w:ilvl w:val="0"/>
                <w:numId w:val="3"/>
              </w:numPr>
            </w:pPr>
            <w:r>
              <w:t>Asset two</w:t>
            </w:r>
          </w:p>
          <w:p w14:paraId="1D84423F" w14:textId="7942D1B6" w:rsidR="00083625" w:rsidRPr="00083625" w:rsidRDefault="00083625" w:rsidP="00083625">
            <w:pPr>
              <w:numPr>
                <w:ilvl w:val="0"/>
                <w:numId w:val="3"/>
              </w:numPr>
            </w:pPr>
            <w:r>
              <w:t>Asset three</w:t>
            </w:r>
          </w:p>
          <w:p w14:paraId="4C34DA44" w14:textId="6D62D134" w:rsidR="00083625" w:rsidRPr="00083625" w:rsidRDefault="00083625" w:rsidP="00083625">
            <w:r w:rsidRPr="00083625">
              <w:t xml:space="preserve">Leverage ZoomInfo + LinkedIn Sales Navigator to identify </w:t>
            </w:r>
            <w:proofErr w:type="gramStart"/>
            <w:r w:rsidRPr="00083625">
              <w:t>additional,</w:t>
            </w:r>
            <w:proofErr w:type="gramEnd"/>
            <w:r w:rsidRPr="00083625">
              <w:t xml:space="preserve"> potential members of buying committees within the SRL’s account. Begin outreach to them, in parallel to the correspondence sent to the SRL.</w:t>
            </w:r>
            <w:r w:rsidRPr="00083625">
              <w:rPr>
                <w:rFonts w:ascii="Arial" w:hAnsi="Arial" w:cs="Arial"/>
              </w:rPr>
              <w:t>​</w:t>
            </w:r>
          </w:p>
          <w:p w14:paraId="22A63DBE" w14:textId="77777777" w:rsidR="00083625" w:rsidRPr="00083625" w:rsidRDefault="00083625" w:rsidP="00083625">
            <w:r w:rsidRPr="00083625">
              <w:t>All correspondence should be customized to resonate with each SRL.</w:t>
            </w:r>
            <w:r w:rsidRPr="00083625">
              <w:rPr>
                <w:rFonts w:ascii="Arial" w:hAnsi="Arial" w:cs="Arial"/>
              </w:rPr>
              <w:t>​</w:t>
            </w:r>
          </w:p>
          <w:p w14:paraId="759FEDD3" w14:textId="2EADBC25" w:rsidR="00AB60C2" w:rsidRPr="00AB60C2" w:rsidRDefault="00083625" w:rsidP="00AB60C2">
            <w:r w:rsidRPr="00083625">
              <w:rPr>
                <w:i/>
                <w:iCs/>
              </w:rPr>
              <w:t>NOTE: Reference the digital engagement activity log within Salesforce for each SRL, read latest news on the company the SRL works for, read information on the company’s website, reference recent posts they shared on LinkedIn, etc.</w:t>
            </w:r>
          </w:p>
        </w:tc>
      </w:tr>
    </w:tbl>
    <w:p w14:paraId="2CD02520" w14:textId="002BF9CD" w:rsidR="00083625" w:rsidRPr="00083625" w:rsidRDefault="00083625" w:rsidP="00083625">
      <w:pPr>
        <w:tabs>
          <w:tab w:val="left" w:pos="2060"/>
        </w:tabs>
      </w:pPr>
    </w:p>
    <w:sectPr w:rsidR="00083625" w:rsidRPr="00083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960"/>
    <w:multiLevelType w:val="multilevel"/>
    <w:tmpl w:val="8F9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A7351"/>
    <w:multiLevelType w:val="multilevel"/>
    <w:tmpl w:val="8BE4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597B92"/>
    <w:multiLevelType w:val="multilevel"/>
    <w:tmpl w:val="DBEE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97273">
    <w:abstractNumId w:val="0"/>
  </w:num>
  <w:num w:numId="2" w16cid:durableId="253124592">
    <w:abstractNumId w:val="1"/>
  </w:num>
  <w:num w:numId="3" w16cid:durableId="71045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C2"/>
    <w:rsid w:val="00083625"/>
    <w:rsid w:val="00183566"/>
    <w:rsid w:val="0060417B"/>
    <w:rsid w:val="006E235C"/>
    <w:rsid w:val="00AB60C2"/>
    <w:rsid w:val="00B77822"/>
    <w:rsid w:val="00BA3603"/>
    <w:rsid w:val="00CB67A6"/>
    <w:rsid w:val="00DC13C3"/>
    <w:rsid w:val="00F4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1B00"/>
  <w15:chartTrackingRefBased/>
  <w15:docId w15:val="{5B9C127A-84C0-4C55-9D72-7870C206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C2"/>
    <w:rPr>
      <w:rFonts w:eastAsiaTheme="majorEastAsia" w:cstheme="majorBidi"/>
      <w:color w:val="272727" w:themeColor="text1" w:themeTint="D8"/>
    </w:rPr>
  </w:style>
  <w:style w:type="paragraph" w:styleId="Title">
    <w:name w:val="Title"/>
    <w:basedOn w:val="Normal"/>
    <w:next w:val="Normal"/>
    <w:link w:val="TitleChar"/>
    <w:uiPriority w:val="10"/>
    <w:qFormat/>
    <w:rsid w:val="00AB6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C2"/>
    <w:pPr>
      <w:spacing w:before="160"/>
      <w:jc w:val="center"/>
    </w:pPr>
    <w:rPr>
      <w:i/>
      <w:iCs/>
      <w:color w:val="404040" w:themeColor="text1" w:themeTint="BF"/>
    </w:rPr>
  </w:style>
  <w:style w:type="character" w:customStyle="1" w:styleId="QuoteChar">
    <w:name w:val="Quote Char"/>
    <w:basedOn w:val="DefaultParagraphFont"/>
    <w:link w:val="Quote"/>
    <w:uiPriority w:val="29"/>
    <w:rsid w:val="00AB60C2"/>
    <w:rPr>
      <w:i/>
      <w:iCs/>
      <w:color w:val="404040" w:themeColor="text1" w:themeTint="BF"/>
    </w:rPr>
  </w:style>
  <w:style w:type="paragraph" w:styleId="ListParagraph">
    <w:name w:val="List Paragraph"/>
    <w:basedOn w:val="Normal"/>
    <w:uiPriority w:val="34"/>
    <w:qFormat/>
    <w:rsid w:val="00AB60C2"/>
    <w:pPr>
      <w:ind w:left="720"/>
      <w:contextualSpacing/>
    </w:pPr>
  </w:style>
  <w:style w:type="character" w:styleId="IntenseEmphasis">
    <w:name w:val="Intense Emphasis"/>
    <w:basedOn w:val="DefaultParagraphFont"/>
    <w:uiPriority w:val="21"/>
    <w:qFormat/>
    <w:rsid w:val="00AB60C2"/>
    <w:rPr>
      <w:i/>
      <w:iCs/>
      <w:color w:val="0F4761" w:themeColor="accent1" w:themeShade="BF"/>
    </w:rPr>
  </w:style>
  <w:style w:type="paragraph" w:styleId="IntenseQuote">
    <w:name w:val="Intense Quote"/>
    <w:basedOn w:val="Normal"/>
    <w:next w:val="Normal"/>
    <w:link w:val="IntenseQuoteChar"/>
    <w:uiPriority w:val="30"/>
    <w:qFormat/>
    <w:rsid w:val="00AB6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C2"/>
    <w:rPr>
      <w:i/>
      <w:iCs/>
      <w:color w:val="0F4761" w:themeColor="accent1" w:themeShade="BF"/>
    </w:rPr>
  </w:style>
  <w:style w:type="character" w:styleId="IntenseReference">
    <w:name w:val="Intense Reference"/>
    <w:basedOn w:val="DefaultParagraphFont"/>
    <w:uiPriority w:val="32"/>
    <w:qFormat/>
    <w:rsid w:val="00AB60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2949">
      <w:bodyDiv w:val="1"/>
      <w:marLeft w:val="0"/>
      <w:marRight w:val="0"/>
      <w:marTop w:val="0"/>
      <w:marBottom w:val="0"/>
      <w:divBdr>
        <w:top w:val="none" w:sz="0" w:space="0" w:color="auto"/>
        <w:left w:val="none" w:sz="0" w:space="0" w:color="auto"/>
        <w:bottom w:val="none" w:sz="0" w:space="0" w:color="auto"/>
        <w:right w:val="none" w:sz="0" w:space="0" w:color="auto"/>
      </w:divBdr>
      <w:divsChild>
        <w:div w:id="1708917554">
          <w:marLeft w:val="0"/>
          <w:marRight w:val="0"/>
          <w:marTop w:val="0"/>
          <w:marBottom w:val="0"/>
          <w:divBdr>
            <w:top w:val="none" w:sz="0" w:space="0" w:color="auto"/>
            <w:left w:val="none" w:sz="0" w:space="0" w:color="auto"/>
            <w:bottom w:val="none" w:sz="0" w:space="0" w:color="auto"/>
            <w:right w:val="none" w:sz="0" w:space="0" w:color="auto"/>
          </w:divBdr>
        </w:div>
        <w:div w:id="521434684">
          <w:marLeft w:val="0"/>
          <w:marRight w:val="0"/>
          <w:marTop w:val="0"/>
          <w:marBottom w:val="0"/>
          <w:divBdr>
            <w:top w:val="none" w:sz="0" w:space="0" w:color="auto"/>
            <w:left w:val="none" w:sz="0" w:space="0" w:color="auto"/>
            <w:bottom w:val="none" w:sz="0" w:space="0" w:color="auto"/>
            <w:right w:val="none" w:sz="0" w:space="0" w:color="auto"/>
          </w:divBdr>
        </w:div>
        <w:div w:id="205683768">
          <w:marLeft w:val="0"/>
          <w:marRight w:val="0"/>
          <w:marTop w:val="0"/>
          <w:marBottom w:val="0"/>
          <w:divBdr>
            <w:top w:val="none" w:sz="0" w:space="0" w:color="auto"/>
            <w:left w:val="none" w:sz="0" w:space="0" w:color="auto"/>
            <w:bottom w:val="none" w:sz="0" w:space="0" w:color="auto"/>
            <w:right w:val="none" w:sz="0" w:space="0" w:color="auto"/>
          </w:divBdr>
        </w:div>
      </w:divsChild>
    </w:div>
    <w:div w:id="294943513">
      <w:bodyDiv w:val="1"/>
      <w:marLeft w:val="0"/>
      <w:marRight w:val="0"/>
      <w:marTop w:val="0"/>
      <w:marBottom w:val="0"/>
      <w:divBdr>
        <w:top w:val="none" w:sz="0" w:space="0" w:color="auto"/>
        <w:left w:val="none" w:sz="0" w:space="0" w:color="auto"/>
        <w:bottom w:val="none" w:sz="0" w:space="0" w:color="auto"/>
        <w:right w:val="none" w:sz="0" w:space="0" w:color="auto"/>
      </w:divBdr>
      <w:divsChild>
        <w:div w:id="416827640">
          <w:marLeft w:val="0"/>
          <w:marRight w:val="0"/>
          <w:marTop w:val="0"/>
          <w:marBottom w:val="0"/>
          <w:divBdr>
            <w:top w:val="none" w:sz="0" w:space="0" w:color="auto"/>
            <w:left w:val="none" w:sz="0" w:space="0" w:color="auto"/>
            <w:bottom w:val="none" w:sz="0" w:space="0" w:color="auto"/>
            <w:right w:val="none" w:sz="0" w:space="0" w:color="auto"/>
          </w:divBdr>
        </w:div>
        <w:div w:id="1758355879">
          <w:marLeft w:val="0"/>
          <w:marRight w:val="0"/>
          <w:marTop w:val="0"/>
          <w:marBottom w:val="0"/>
          <w:divBdr>
            <w:top w:val="none" w:sz="0" w:space="0" w:color="auto"/>
            <w:left w:val="none" w:sz="0" w:space="0" w:color="auto"/>
            <w:bottom w:val="none" w:sz="0" w:space="0" w:color="auto"/>
            <w:right w:val="none" w:sz="0" w:space="0" w:color="auto"/>
          </w:divBdr>
        </w:div>
        <w:div w:id="1799570150">
          <w:marLeft w:val="0"/>
          <w:marRight w:val="0"/>
          <w:marTop w:val="0"/>
          <w:marBottom w:val="0"/>
          <w:divBdr>
            <w:top w:val="none" w:sz="0" w:space="0" w:color="auto"/>
            <w:left w:val="none" w:sz="0" w:space="0" w:color="auto"/>
            <w:bottom w:val="none" w:sz="0" w:space="0" w:color="auto"/>
            <w:right w:val="none" w:sz="0" w:space="0" w:color="auto"/>
          </w:divBdr>
        </w:div>
      </w:divsChild>
    </w:div>
    <w:div w:id="431894763">
      <w:bodyDiv w:val="1"/>
      <w:marLeft w:val="0"/>
      <w:marRight w:val="0"/>
      <w:marTop w:val="0"/>
      <w:marBottom w:val="0"/>
      <w:divBdr>
        <w:top w:val="none" w:sz="0" w:space="0" w:color="auto"/>
        <w:left w:val="none" w:sz="0" w:space="0" w:color="auto"/>
        <w:bottom w:val="none" w:sz="0" w:space="0" w:color="auto"/>
        <w:right w:val="none" w:sz="0" w:space="0" w:color="auto"/>
      </w:divBdr>
      <w:divsChild>
        <w:div w:id="116342832">
          <w:marLeft w:val="0"/>
          <w:marRight w:val="0"/>
          <w:marTop w:val="0"/>
          <w:marBottom w:val="0"/>
          <w:divBdr>
            <w:top w:val="none" w:sz="0" w:space="0" w:color="auto"/>
            <w:left w:val="none" w:sz="0" w:space="0" w:color="auto"/>
            <w:bottom w:val="none" w:sz="0" w:space="0" w:color="auto"/>
            <w:right w:val="none" w:sz="0" w:space="0" w:color="auto"/>
          </w:divBdr>
          <w:divsChild>
            <w:div w:id="630288889">
              <w:marLeft w:val="0"/>
              <w:marRight w:val="0"/>
              <w:marTop w:val="0"/>
              <w:marBottom w:val="0"/>
              <w:divBdr>
                <w:top w:val="none" w:sz="0" w:space="0" w:color="auto"/>
                <w:left w:val="none" w:sz="0" w:space="0" w:color="auto"/>
                <w:bottom w:val="none" w:sz="0" w:space="0" w:color="auto"/>
                <w:right w:val="none" w:sz="0" w:space="0" w:color="auto"/>
              </w:divBdr>
              <w:divsChild>
                <w:div w:id="357893642">
                  <w:marLeft w:val="0"/>
                  <w:marRight w:val="0"/>
                  <w:marTop w:val="0"/>
                  <w:marBottom w:val="0"/>
                  <w:divBdr>
                    <w:top w:val="none" w:sz="0" w:space="0" w:color="auto"/>
                    <w:left w:val="none" w:sz="0" w:space="0" w:color="auto"/>
                    <w:bottom w:val="none" w:sz="0" w:space="0" w:color="auto"/>
                    <w:right w:val="none" w:sz="0" w:space="0" w:color="auto"/>
                  </w:divBdr>
                </w:div>
              </w:divsChild>
            </w:div>
            <w:div w:id="1693804892">
              <w:marLeft w:val="0"/>
              <w:marRight w:val="0"/>
              <w:marTop w:val="0"/>
              <w:marBottom w:val="0"/>
              <w:divBdr>
                <w:top w:val="none" w:sz="0" w:space="0" w:color="auto"/>
                <w:left w:val="none" w:sz="0" w:space="0" w:color="auto"/>
                <w:bottom w:val="none" w:sz="0" w:space="0" w:color="auto"/>
                <w:right w:val="none" w:sz="0" w:space="0" w:color="auto"/>
              </w:divBdr>
              <w:divsChild>
                <w:div w:id="430976203">
                  <w:marLeft w:val="0"/>
                  <w:marRight w:val="0"/>
                  <w:marTop w:val="0"/>
                  <w:marBottom w:val="0"/>
                  <w:divBdr>
                    <w:top w:val="none" w:sz="0" w:space="0" w:color="auto"/>
                    <w:left w:val="none" w:sz="0" w:space="0" w:color="auto"/>
                    <w:bottom w:val="none" w:sz="0" w:space="0" w:color="auto"/>
                    <w:right w:val="none" w:sz="0" w:space="0" w:color="auto"/>
                  </w:divBdr>
                </w:div>
                <w:div w:id="23101153">
                  <w:marLeft w:val="0"/>
                  <w:marRight w:val="0"/>
                  <w:marTop w:val="0"/>
                  <w:marBottom w:val="0"/>
                  <w:divBdr>
                    <w:top w:val="none" w:sz="0" w:space="0" w:color="auto"/>
                    <w:left w:val="none" w:sz="0" w:space="0" w:color="auto"/>
                    <w:bottom w:val="none" w:sz="0" w:space="0" w:color="auto"/>
                    <w:right w:val="none" w:sz="0" w:space="0" w:color="auto"/>
                  </w:divBdr>
                </w:div>
                <w:div w:id="822968220">
                  <w:marLeft w:val="0"/>
                  <w:marRight w:val="0"/>
                  <w:marTop w:val="0"/>
                  <w:marBottom w:val="0"/>
                  <w:divBdr>
                    <w:top w:val="none" w:sz="0" w:space="0" w:color="auto"/>
                    <w:left w:val="none" w:sz="0" w:space="0" w:color="auto"/>
                    <w:bottom w:val="none" w:sz="0" w:space="0" w:color="auto"/>
                    <w:right w:val="none" w:sz="0" w:space="0" w:color="auto"/>
                  </w:divBdr>
                </w:div>
                <w:div w:id="1138837678">
                  <w:marLeft w:val="0"/>
                  <w:marRight w:val="0"/>
                  <w:marTop w:val="0"/>
                  <w:marBottom w:val="0"/>
                  <w:divBdr>
                    <w:top w:val="none" w:sz="0" w:space="0" w:color="auto"/>
                    <w:left w:val="none" w:sz="0" w:space="0" w:color="auto"/>
                    <w:bottom w:val="none" w:sz="0" w:space="0" w:color="auto"/>
                    <w:right w:val="none" w:sz="0" w:space="0" w:color="auto"/>
                  </w:divBdr>
                </w:div>
                <w:div w:id="1563759566">
                  <w:marLeft w:val="0"/>
                  <w:marRight w:val="0"/>
                  <w:marTop w:val="0"/>
                  <w:marBottom w:val="0"/>
                  <w:divBdr>
                    <w:top w:val="none" w:sz="0" w:space="0" w:color="auto"/>
                    <w:left w:val="none" w:sz="0" w:space="0" w:color="auto"/>
                    <w:bottom w:val="none" w:sz="0" w:space="0" w:color="auto"/>
                    <w:right w:val="none" w:sz="0" w:space="0" w:color="auto"/>
                  </w:divBdr>
                </w:div>
              </w:divsChild>
            </w:div>
            <w:div w:id="755975728">
              <w:marLeft w:val="0"/>
              <w:marRight w:val="0"/>
              <w:marTop w:val="0"/>
              <w:marBottom w:val="0"/>
              <w:divBdr>
                <w:top w:val="none" w:sz="0" w:space="0" w:color="auto"/>
                <w:left w:val="none" w:sz="0" w:space="0" w:color="auto"/>
                <w:bottom w:val="none" w:sz="0" w:space="0" w:color="auto"/>
                <w:right w:val="none" w:sz="0" w:space="0" w:color="auto"/>
              </w:divBdr>
              <w:divsChild>
                <w:div w:id="141315960">
                  <w:marLeft w:val="0"/>
                  <w:marRight w:val="0"/>
                  <w:marTop w:val="0"/>
                  <w:marBottom w:val="0"/>
                  <w:divBdr>
                    <w:top w:val="none" w:sz="0" w:space="0" w:color="auto"/>
                    <w:left w:val="none" w:sz="0" w:space="0" w:color="auto"/>
                    <w:bottom w:val="none" w:sz="0" w:space="0" w:color="auto"/>
                    <w:right w:val="none" w:sz="0" w:space="0" w:color="auto"/>
                  </w:divBdr>
                </w:div>
                <w:div w:id="1375542081">
                  <w:marLeft w:val="0"/>
                  <w:marRight w:val="0"/>
                  <w:marTop w:val="0"/>
                  <w:marBottom w:val="0"/>
                  <w:divBdr>
                    <w:top w:val="none" w:sz="0" w:space="0" w:color="auto"/>
                    <w:left w:val="none" w:sz="0" w:space="0" w:color="auto"/>
                    <w:bottom w:val="none" w:sz="0" w:space="0" w:color="auto"/>
                    <w:right w:val="none" w:sz="0" w:space="0" w:color="auto"/>
                  </w:divBdr>
                </w:div>
                <w:div w:id="281961119">
                  <w:marLeft w:val="0"/>
                  <w:marRight w:val="0"/>
                  <w:marTop w:val="0"/>
                  <w:marBottom w:val="0"/>
                  <w:divBdr>
                    <w:top w:val="none" w:sz="0" w:space="0" w:color="auto"/>
                    <w:left w:val="none" w:sz="0" w:space="0" w:color="auto"/>
                    <w:bottom w:val="none" w:sz="0" w:space="0" w:color="auto"/>
                    <w:right w:val="none" w:sz="0" w:space="0" w:color="auto"/>
                  </w:divBdr>
                </w:div>
              </w:divsChild>
            </w:div>
            <w:div w:id="1468669886">
              <w:marLeft w:val="0"/>
              <w:marRight w:val="0"/>
              <w:marTop w:val="0"/>
              <w:marBottom w:val="0"/>
              <w:divBdr>
                <w:top w:val="none" w:sz="0" w:space="0" w:color="auto"/>
                <w:left w:val="none" w:sz="0" w:space="0" w:color="auto"/>
                <w:bottom w:val="none" w:sz="0" w:space="0" w:color="auto"/>
                <w:right w:val="none" w:sz="0" w:space="0" w:color="auto"/>
              </w:divBdr>
              <w:divsChild>
                <w:div w:id="1236012439">
                  <w:marLeft w:val="0"/>
                  <w:marRight w:val="0"/>
                  <w:marTop w:val="0"/>
                  <w:marBottom w:val="0"/>
                  <w:divBdr>
                    <w:top w:val="none" w:sz="0" w:space="0" w:color="auto"/>
                    <w:left w:val="none" w:sz="0" w:space="0" w:color="auto"/>
                    <w:bottom w:val="none" w:sz="0" w:space="0" w:color="auto"/>
                    <w:right w:val="none" w:sz="0" w:space="0" w:color="auto"/>
                  </w:divBdr>
                </w:div>
                <w:div w:id="1824200125">
                  <w:marLeft w:val="0"/>
                  <w:marRight w:val="0"/>
                  <w:marTop w:val="0"/>
                  <w:marBottom w:val="0"/>
                  <w:divBdr>
                    <w:top w:val="none" w:sz="0" w:space="0" w:color="auto"/>
                    <w:left w:val="none" w:sz="0" w:space="0" w:color="auto"/>
                    <w:bottom w:val="none" w:sz="0" w:space="0" w:color="auto"/>
                    <w:right w:val="none" w:sz="0" w:space="0" w:color="auto"/>
                  </w:divBdr>
                </w:div>
                <w:div w:id="1874658466">
                  <w:marLeft w:val="0"/>
                  <w:marRight w:val="0"/>
                  <w:marTop w:val="0"/>
                  <w:marBottom w:val="0"/>
                  <w:divBdr>
                    <w:top w:val="none" w:sz="0" w:space="0" w:color="auto"/>
                    <w:left w:val="none" w:sz="0" w:space="0" w:color="auto"/>
                    <w:bottom w:val="none" w:sz="0" w:space="0" w:color="auto"/>
                    <w:right w:val="none" w:sz="0" w:space="0" w:color="auto"/>
                  </w:divBdr>
                </w:div>
                <w:div w:id="941691870">
                  <w:marLeft w:val="0"/>
                  <w:marRight w:val="0"/>
                  <w:marTop w:val="0"/>
                  <w:marBottom w:val="0"/>
                  <w:divBdr>
                    <w:top w:val="none" w:sz="0" w:space="0" w:color="auto"/>
                    <w:left w:val="none" w:sz="0" w:space="0" w:color="auto"/>
                    <w:bottom w:val="none" w:sz="0" w:space="0" w:color="auto"/>
                    <w:right w:val="none" w:sz="0" w:space="0" w:color="auto"/>
                  </w:divBdr>
                </w:div>
                <w:div w:id="1213345954">
                  <w:marLeft w:val="0"/>
                  <w:marRight w:val="0"/>
                  <w:marTop w:val="0"/>
                  <w:marBottom w:val="0"/>
                  <w:divBdr>
                    <w:top w:val="none" w:sz="0" w:space="0" w:color="auto"/>
                    <w:left w:val="none" w:sz="0" w:space="0" w:color="auto"/>
                    <w:bottom w:val="none" w:sz="0" w:space="0" w:color="auto"/>
                    <w:right w:val="none" w:sz="0" w:space="0" w:color="auto"/>
                  </w:divBdr>
                </w:div>
                <w:div w:id="1029448996">
                  <w:marLeft w:val="0"/>
                  <w:marRight w:val="0"/>
                  <w:marTop w:val="0"/>
                  <w:marBottom w:val="0"/>
                  <w:divBdr>
                    <w:top w:val="none" w:sz="0" w:space="0" w:color="auto"/>
                    <w:left w:val="none" w:sz="0" w:space="0" w:color="auto"/>
                    <w:bottom w:val="none" w:sz="0" w:space="0" w:color="auto"/>
                    <w:right w:val="none" w:sz="0" w:space="0" w:color="auto"/>
                  </w:divBdr>
                </w:div>
                <w:div w:id="1934825608">
                  <w:marLeft w:val="0"/>
                  <w:marRight w:val="0"/>
                  <w:marTop w:val="0"/>
                  <w:marBottom w:val="0"/>
                  <w:divBdr>
                    <w:top w:val="none" w:sz="0" w:space="0" w:color="auto"/>
                    <w:left w:val="none" w:sz="0" w:space="0" w:color="auto"/>
                    <w:bottom w:val="none" w:sz="0" w:space="0" w:color="auto"/>
                    <w:right w:val="none" w:sz="0" w:space="0" w:color="auto"/>
                  </w:divBdr>
                </w:div>
                <w:div w:id="680165217">
                  <w:marLeft w:val="0"/>
                  <w:marRight w:val="0"/>
                  <w:marTop w:val="0"/>
                  <w:marBottom w:val="0"/>
                  <w:divBdr>
                    <w:top w:val="none" w:sz="0" w:space="0" w:color="auto"/>
                    <w:left w:val="none" w:sz="0" w:space="0" w:color="auto"/>
                    <w:bottom w:val="none" w:sz="0" w:space="0" w:color="auto"/>
                    <w:right w:val="none" w:sz="0" w:space="0" w:color="auto"/>
                  </w:divBdr>
                </w:div>
                <w:div w:id="1547453720">
                  <w:marLeft w:val="0"/>
                  <w:marRight w:val="0"/>
                  <w:marTop w:val="0"/>
                  <w:marBottom w:val="0"/>
                  <w:divBdr>
                    <w:top w:val="none" w:sz="0" w:space="0" w:color="auto"/>
                    <w:left w:val="none" w:sz="0" w:space="0" w:color="auto"/>
                    <w:bottom w:val="none" w:sz="0" w:space="0" w:color="auto"/>
                    <w:right w:val="none" w:sz="0" w:space="0" w:color="auto"/>
                  </w:divBdr>
                </w:div>
                <w:div w:id="951518302">
                  <w:marLeft w:val="0"/>
                  <w:marRight w:val="0"/>
                  <w:marTop w:val="0"/>
                  <w:marBottom w:val="0"/>
                  <w:divBdr>
                    <w:top w:val="none" w:sz="0" w:space="0" w:color="auto"/>
                    <w:left w:val="none" w:sz="0" w:space="0" w:color="auto"/>
                    <w:bottom w:val="none" w:sz="0" w:space="0" w:color="auto"/>
                    <w:right w:val="none" w:sz="0" w:space="0" w:color="auto"/>
                  </w:divBdr>
                </w:div>
                <w:div w:id="142819863">
                  <w:marLeft w:val="0"/>
                  <w:marRight w:val="0"/>
                  <w:marTop w:val="0"/>
                  <w:marBottom w:val="0"/>
                  <w:divBdr>
                    <w:top w:val="none" w:sz="0" w:space="0" w:color="auto"/>
                    <w:left w:val="none" w:sz="0" w:space="0" w:color="auto"/>
                    <w:bottom w:val="none" w:sz="0" w:space="0" w:color="auto"/>
                    <w:right w:val="none" w:sz="0" w:space="0" w:color="auto"/>
                  </w:divBdr>
                </w:div>
                <w:div w:id="20287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2581">
      <w:bodyDiv w:val="1"/>
      <w:marLeft w:val="0"/>
      <w:marRight w:val="0"/>
      <w:marTop w:val="0"/>
      <w:marBottom w:val="0"/>
      <w:divBdr>
        <w:top w:val="none" w:sz="0" w:space="0" w:color="auto"/>
        <w:left w:val="none" w:sz="0" w:space="0" w:color="auto"/>
        <w:bottom w:val="none" w:sz="0" w:space="0" w:color="auto"/>
        <w:right w:val="none" w:sz="0" w:space="0" w:color="auto"/>
      </w:divBdr>
      <w:divsChild>
        <w:div w:id="565456538">
          <w:marLeft w:val="0"/>
          <w:marRight w:val="0"/>
          <w:marTop w:val="0"/>
          <w:marBottom w:val="0"/>
          <w:divBdr>
            <w:top w:val="none" w:sz="0" w:space="0" w:color="auto"/>
            <w:left w:val="none" w:sz="0" w:space="0" w:color="auto"/>
            <w:bottom w:val="none" w:sz="0" w:space="0" w:color="auto"/>
            <w:right w:val="none" w:sz="0" w:space="0" w:color="auto"/>
          </w:divBdr>
        </w:div>
        <w:div w:id="1476797700">
          <w:marLeft w:val="0"/>
          <w:marRight w:val="0"/>
          <w:marTop w:val="0"/>
          <w:marBottom w:val="0"/>
          <w:divBdr>
            <w:top w:val="none" w:sz="0" w:space="0" w:color="auto"/>
            <w:left w:val="none" w:sz="0" w:space="0" w:color="auto"/>
            <w:bottom w:val="none" w:sz="0" w:space="0" w:color="auto"/>
            <w:right w:val="none" w:sz="0" w:space="0" w:color="auto"/>
          </w:divBdr>
        </w:div>
        <w:div w:id="499465708">
          <w:marLeft w:val="0"/>
          <w:marRight w:val="0"/>
          <w:marTop w:val="0"/>
          <w:marBottom w:val="0"/>
          <w:divBdr>
            <w:top w:val="none" w:sz="0" w:space="0" w:color="auto"/>
            <w:left w:val="none" w:sz="0" w:space="0" w:color="auto"/>
            <w:bottom w:val="none" w:sz="0" w:space="0" w:color="auto"/>
            <w:right w:val="none" w:sz="0" w:space="0" w:color="auto"/>
          </w:divBdr>
        </w:div>
      </w:divsChild>
    </w:div>
    <w:div w:id="1023825912">
      <w:bodyDiv w:val="1"/>
      <w:marLeft w:val="0"/>
      <w:marRight w:val="0"/>
      <w:marTop w:val="0"/>
      <w:marBottom w:val="0"/>
      <w:divBdr>
        <w:top w:val="none" w:sz="0" w:space="0" w:color="auto"/>
        <w:left w:val="none" w:sz="0" w:space="0" w:color="auto"/>
        <w:bottom w:val="none" w:sz="0" w:space="0" w:color="auto"/>
        <w:right w:val="none" w:sz="0" w:space="0" w:color="auto"/>
      </w:divBdr>
      <w:divsChild>
        <w:div w:id="1317763856">
          <w:marLeft w:val="0"/>
          <w:marRight w:val="0"/>
          <w:marTop w:val="0"/>
          <w:marBottom w:val="0"/>
          <w:divBdr>
            <w:top w:val="none" w:sz="0" w:space="0" w:color="auto"/>
            <w:left w:val="none" w:sz="0" w:space="0" w:color="auto"/>
            <w:bottom w:val="none" w:sz="0" w:space="0" w:color="auto"/>
            <w:right w:val="none" w:sz="0" w:space="0" w:color="auto"/>
          </w:divBdr>
          <w:divsChild>
            <w:div w:id="2050640624">
              <w:marLeft w:val="0"/>
              <w:marRight w:val="0"/>
              <w:marTop w:val="0"/>
              <w:marBottom w:val="0"/>
              <w:divBdr>
                <w:top w:val="none" w:sz="0" w:space="0" w:color="auto"/>
                <w:left w:val="none" w:sz="0" w:space="0" w:color="auto"/>
                <w:bottom w:val="none" w:sz="0" w:space="0" w:color="auto"/>
                <w:right w:val="none" w:sz="0" w:space="0" w:color="auto"/>
              </w:divBdr>
            </w:div>
            <w:div w:id="1841000379">
              <w:marLeft w:val="0"/>
              <w:marRight w:val="0"/>
              <w:marTop w:val="0"/>
              <w:marBottom w:val="0"/>
              <w:divBdr>
                <w:top w:val="none" w:sz="0" w:space="0" w:color="auto"/>
                <w:left w:val="none" w:sz="0" w:space="0" w:color="auto"/>
                <w:bottom w:val="none" w:sz="0" w:space="0" w:color="auto"/>
                <w:right w:val="none" w:sz="0" w:space="0" w:color="auto"/>
              </w:divBdr>
            </w:div>
            <w:div w:id="250748280">
              <w:marLeft w:val="0"/>
              <w:marRight w:val="0"/>
              <w:marTop w:val="0"/>
              <w:marBottom w:val="0"/>
              <w:divBdr>
                <w:top w:val="none" w:sz="0" w:space="0" w:color="auto"/>
                <w:left w:val="none" w:sz="0" w:space="0" w:color="auto"/>
                <w:bottom w:val="none" w:sz="0" w:space="0" w:color="auto"/>
                <w:right w:val="none" w:sz="0" w:space="0" w:color="auto"/>
              </w:divBdr>
            </w:div>
          </w:divsChild>
        </w:div>
        <w:div w:id="838959006">
          <w:marLeft w:val="0"/>
          <w:marRight w:val="0"/>
          <w:marTop w:val="0"/>
          <w:marBottom w:val="0"/>
          <w:divBdr>
            <w:top w:val="none" w:sz="0" w:space="0" w:color="auto"/>
            <w:left w:val="none" w:sz="0" w:space="0" w:color="auto"/>
            <w:bottom w:val="none" w:sz="0" w:space="0" w:color="auto"/>
            <w:right w:val="none" w:sz="0" w:space="0" w:color="auto"/>
          </w:divBdr>
          <w:divsChild>
            <w:div w:id="1366563028">
              <w:marLeft w:val="0"/>
              <w:marRight w:val="0"/>
              <w:marTop w:val="0"/>
              <w:marBottom w:val="0"/>
              <w:divBdr>
                <w:top w:val="none" w:sz="0" w:space="0" w:color="auto"/>
                <w:left w:val="none" w:sz="0" w:space="0" w:color="auto"/>
                <w:bottom w:val="none" w:sz="0" w:space="0" w:color="auto"/>
                <w:right w:val="none" w:sz="0" w:space="0" w:color="auto"/>
              </w:divBdr>
            </w:div>
            <w:div w:id="117994655">
              <w:marLeft w:val="0"/>
              <w:marRight w:val="0"/>
              <w:marTop w:val="0"/>
              <w:marBottom w:val="0"/>
              <w:divBdr>
                <w:top w:val="none" w:sz="0" w:space="0" w:color="auto"/>
                <w:left w:val="none" w:sz="0" w:space="0" w:color="auto"/>
                <w:bottom w:val="none" w:sz="0" w:space="0" w:color="auto"/>
                <w:right w:val="none" w:sz="0" w:space="0" w:color="auto"/>
              </w:divBdr>
            </w:div>
            <w:div w:id="353461626">
              <w:marLeft w:val="0"/>
              <w:marRight w:val="0"/>
              <w:marTop w:val="0"/>
              <w:marBottom w:val="0"/>
              <w:divBdr>
                <w:top w:val="none" w:sz="0" w:space="0" w:color="auto"/>
                <w:left w:val="none" w:sz="0" w:space="0" w:color="auto"/>
                <w:bottom w:val="none" w:sz="0" w:space="0" w:color="auto"/>
                <w:right w:val="none" w:sz="0" w:space="0" w:color="auto"/>
              </w:divBdr>
            </w:div>
          </w:divsChild>
        </w:div>
        <w:div w:id="1356035267">
          <w:marLeft w:val="0"/>
          <w:marRight w:val="0"/>
          <w:marTop w:val="0"/>
          <w:marBottom w:val="0"/>
          <w:divBdr>
            <w:top w:val="none" w:sz="0" w:space="0" w:color="auto"/>
            <w:left w:val="none" w:sz="0" w:space="0" w:color="auto"/>
            <w:bottom w:val="none" w:sz="0" w:space="0" w:color="auto"/>
            <w:right w:val="none" w:sz="0" w:space="0" w:color="auto"/>
          </w:divBdr>
          <w:divsChild>
            <w:div w:id="2078356155">
              <w:marLeft w:val="0"/>
              <w:marRight w:val="0"/>
              <w:marTop w:val="0"/>
              <w:marBottom w:val="0"/>
              <w:divBdr>
                <w:top w:val="none" w:sz="0" w:space="0" w:color="auto"/>
                <w:left w:val="none" w:sz="0" w:space="0" w:color="auto"/>
                <w:bottom w:val="none" w:sz="0" w:space="0" w:color="auto"/>
                <w:right w:val="none" w:sz="0" w:space="0" w:color="auto"/>
              </w:divBdr>
            </w:div>
            <w:div w:id="1096903056">
              <w:marLeft w:val="0"/>
              <w:marRight w:val="0"/>
              <w:marTop w:val="0"/>
              <w:marBottom w:val="0"/>
              <w:divBdr>
                <w:top w:val="none" w:sz="0" w:space="0" w:color="auto"/>
                <w:left w:val="none" w:sz="0" w:space="0" w:color="auto"/>
                <w:bottom w:val="none" w:sz="0" w:space="0" w:color="auto"/>
                <w:right w:val="none" w:sz="0" w:space="0" w:color="auto"/>
              </w:divBdr>
            </w:div>
            <w:div w:id="1752189774">
              <w:marLeft w:val="0"/>
              <w:marRight w:val="0"/>
              <w:marTop w:val="0"/>
              <w:marBottom w:val="0"/>
              <w:divBdr>
                <w:top w:val="none" w:sz="0" w:space="0" w:color="auto"/>
                <w:left w:val="none" w:sz="0" w:space="0" w:color="auto"/>
                <w:bottom w:val="none" w:sz="0" w:space="0" w:color="auto"/>
                <w:right w:val="none" w:sz="0" w:space="0" w:color="auto"/>
              </w:divBdr>
            </w:div>
            <w:div w:id="529954284">
              <w:marLeft w:val="0"/>
              <w:marRight w:val="0"/>
              <w:marTop w:val="0"/>
              <w:marBottom w:val="0"/>
              <w:divBdr>
                <w:top w:val="none" w:sz="0" w:space="0" w:color="auto"/>
                <w:left w:val="none" w:sz="0" w:space="0" w:color="auto"/>
                <w:bottom w:val="none" w:sz="0" w:space="0" w:color="auto"/>
                <w:right w:val="none" w:sz="0" w:space="0" w:color="auto"/>
              </w:divBdr>
            </w:div>
            <w:div w:id="98108279">
              <w:marLeft w:val="0"/>
              <w:marRight w:val="0"/>
              <w:marTop w:val="0"/>
              <w:marBottom w:val="0"/>
              <w:divBdr>
                <w:top w:val="none" w:sz="0" w:space="0" w:color="auto"/>
                <w:left w:val="none" w:sz="0" w:space="0" w:color="auto"/>
                <w:bottom w:val="none" w:sz="0" w:space="0" w:color="auto"/>
                <w:right w:val="none" w:sz="0" w:space="0" w:color="auto"/>
              </w:divBdr>
            </w:div>
            <w:div w:id="2046640867">
              <w:marLeft w:val="0"/>
              <w:marRight w:val="0"/>
              <w:marTop w:val="0"/>
              <w:marBottom w:val="0"/>
              <w:divBdr>
                <w:top w:val="none" w:sz="0" w:space="0" w:color="auto"/>
                <w:left w:val="none" w:sz="0" w:space="0" w:color="auto"/>
                <w:bottom w:val="none" w:sz="0" w:space="0" w:color="auto"/>
                <w:right w:val="none" w:sz="0" w:space="0" w:color="auto"/>
              </w:divBdr>
            </w:div>
            <w:div w:id="691690398">
              <w:marLeft w:val="0"/>
              <w:marRight w:val="0"/>
              <w:marTop w:val="0"/>
              <w:marBottom w:val="0"/>
              <w:divBdr>
                <w:top w:val="none" w:sz="0" w:space="0" w:color="auto"/>
                <w:left w:val="none" w:sz="0" w:space="0" w:color="auto"/>
                <w:bottom w:val="none" w:sz="0" w:space="0" w:color="auto"/>
                <w:right w:val="none" w:sz="0" w:space="0" w:color="auto"/>
              </w:divBdr>
            </w:div>
            <w:div w:id="1652716511">
              <w:marLeft w:val="0"/>
              <w:marRight w:val="0"/>
              <w:marTop w:val="0"/>
              <w:marBottom w:val="0"/>
              <w:divBdr>
                <w:top w:val="none" w:sz="0" w:space="0" w:color="auto"/>
                <w:left w:val="none" w:sz="0" w:space="0" w:color="auto"/>
                <w:bottom w:val="none" w:sz="0" w:space="0" w:color="auto"/>
                <w:right w:val="none" w:sz="0" w:space="0" w:color="auto"/>
              </w:divBdr>
            </w:div>
            <w:div w:id="1713727670">
              <w:marLeft w:val="0"/>
              <w:marRight w:val="0"/>
              <w:marTop w:val="0"/>
              <w:marBottom w:val="0"/>
              <w:divBdr>
                <w:top w:val="none" w:sz="0" w:space="0" w:color="auto"/>
                <w:left w:val="none" w:sz="0" w:space="0" w:color="auto"/>
                <w:bottom w:val="none" w:sz="0" w:space="0" w:color="auto"/>
                <w:right w:val="none" w:sz="0" w:space="0" w:color="auto"/>
              </w:divBdr>
            </w:div>
            <w:div w:id="1188179545">
              <w:marLeft w:val="0"/>
              <w:marRight w:val="0"/>
              <w:marTop w:val="0"/>
              <w:marBottom w:val="0"/>
              <w:divBdr>
                <w:top w:val="none" w:sz="0" w:space="0" w:color="auto"/>
                <w:left w:val="none" w:sz="0" w:space="0" w:color="auto"/>
                <w:bottom w:val="none" w:sz="0" w:space="0" w:color="auto"/>
                <w:right w:val="none" w:sz="0" w:space="0" w:color="auto"/>
              </w:divBdr>
            </w:div>
            <w:div w:id="7781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09925">
      <w:bodyDiv w:val="1"/>
      <w:marLeft w:val="0"/>
      <w:marRight w:val="0"/>
      <w:marTop w:val="0"/>
      <w:marBottom w:val="0"/>
      <w:divBdr>
        <w:top w:val="none" w:sz="0" w:space="0" w:color="auto"/>
        <w:left w:val="none" w:sz="0" w:space="0" w:color="auto"/>
        <w:bottom w:val="none" w:sz="0" w:space="0" w:color="auto"/>
        <w:right w:val="none" w:sz="0" w:space="0" w:color="auto"/>
      </w:divBdr>
      <w:divsChild>
        <w:div w:id="1839997533">
          <w:marLeft w:val="0"/>
          <w:marRight w:val="0"/>
          <w:marTop w:val="0"/>
          <w:marBottom w:val="0"/>
          <w:divBdr>
            <w:top w:val="none" w:sz="0" w:space="0" w:color="auto"/>
            <w:left w:val="none" w:sz="0" w:space="0" w:color="auto"/>
            <w:bottom w:val="none" w:sz="0" w:space="0" w:color="auto"/>
            <w:right w:val="none" w:sz="0" w:space="0" w:color="auto"/>
          </w:divBdr>
        </w:div>
        <w:div w:id="1561404318">
          <w:marLeft w:val="0"/>
          <w:marRight w:val="0"/>
          <w:marTop w:val="0"/>
          <w:marBottom w:val="0"/>
          <w:divBdr>
            <w:top w:val="none" w:sz="0" w:space="0" w:color="auto"/>
            <w:left w:val="none" w:sz="0" w:space="0" w:color="auto"/>
            <w:bottom w:val="none" w:sz="0" w:space="0" w:color="auto"/>
            <w:right w:val="none" w:sz="0" w:space="0" w:color="auto"/>
          </w:divBdr>
        </w:div>
        <w:div w:id="2012953428">
          <w:marLeft w:val="0"/>
          <w:marRight w:val="0"/>
          <w:marTop w:val="0"/>
          <w:marBottom w:val="0"/>
          <w:divBdr>
            <w:top w:val="none" w:sz="0" w:space="0" w:color="auto"/>
            <w:left w:val="none" w:sz="0" w:space="0" w:color="auto"/>
            <w:bottom w:val="none" w:sz="0" w:space="0" w:color="auto"/>
            <w:right w:val="none" w:sz="0" w:space="0" w:color="auto"/>
          </w:divBdr>
        </w:div>
      </w:divsChild>
    </w:div>
    <w:div w:id="2049865655">
      <w:bodyDiv w:val="1"/>
      <w:marLeft w:val="0"/>
      <w:marRight w:val="0"/>
      <w:marTop w:val="0"/>
      <w:marBottom w:val="0"/>
      <w:divBdr>
        <w:top w:val="none" w:sz="0" w:space="0" w:color="auto"/>
        <w:left w:val="none" w:sz="0" w:space="0" w:color="auto"/>
        <w:bottom w:val="none" w:sz="0" w:space="0" w:color="auto"/>
        <w:right w:val="none" w:sz="0" w:space="0" w:color="auto"/>
      </w:divBdr>
      <w:divsChild>
        <w:div w:id="1118916033">
          <w:marLeft w:val="0"/>
          <w:marRight w:val="0"/>
          <w:marTop w:val="0"/>
          <w:marBottom w:val="0"/>
          <w:divBdr>
            <w:top w:val="none" w:sz="0" w:space="0" w:color="auto"/>
            <w:left w:val="none" w:sz="0" w:space="0" w:color="auto"/>
            <w:bottom w:val="none" w:sz="0" w:space="0" w:color="auto"/>
            <w:right w:val="none" w:sz="0" w:space="0" w:color="auto"/>
          </w:divBdr>
          <w:divsChild>
            <w:div w:id="828597499">
              <w:marLeft w:val="0"/>
              <w:marRight w:val="0"/>
              <w:marTop w:val="0"/>
              <w:marBottom w:val="0"/>
              <w:divBdr>
                <w:top w:val="none" w:sz="0" w:space="0" w:color="auto"/>
                <w:left w:val="none" w:sz="0" w:space="0" w:color="auto"/>
                <w:bottom w:val="none" w:sz="0" w:space="0" w:color="auto"/>
                <w:right w:val="none" w:sz="0" w:space="0" w:color="auto"/>
              </w:divBdr>
              <w:divsChild>
                <w:div w:id="913588286">
                  <w:marLeft w:val="0"/>
                  <w:marRight w:val="0"/>
                  <w:marTop w:val="0"/>
                  <w:marBottom w:val="0"/>
                  <w:divBdr>
                    <w:top w:val="none" w:sz="0" w:space="0" w:color="auto"/>
                    <w:left w:val="none" w:sz="0" w:space="0" w:color="auto"/>
                    <w:bottom w:val="none" w:sz="0" w:space="0" w:color="auto"/>
                    <w:right w:val="none" w:sz="0" w:space="0" w:color="auto"/>
                  </w:divBdr>
                </w:div>
              </w:divsChild>
            </w:div>
            <w:div w:id="1338532965">
              <w:marLeft w:val="0"/>
              <w:marRight w:val="0"/>
              <w:marTop w:val="0"/>
              <w:marBottom w:val="0"/>
              <w:divBdr>
                <w:top w:val="none" w:sz="0" w:space="0" w:color="auto"/>
                <w:left w:val="none" w:sz="0" w:space="0" w:color="auto"/>
                <w:bottom w:val="none" w:sz="0" w:space="0" w:color="auto"/>
                <w:right w:val="none" w:sz="0" w:space="0" w:color="auto"/>
              </w:divBdr>
              <w:divsChild>
                <w:div w:id="253513914">
                  <w:marLeft w:val="0"/>
                  <w:marRight w:val="0"/>
                  <w:marTop w:val="0"/>
                  <w:marBottom w:val="0"/>
                  <w:divBdr>
                    <w:top w:val="none" w:sz="0" w:space="0" w:color="auto"/>
                    <w:left w:val="none" w:sz="0" w:space="0" w:color="auto"/>
                    <w:bottom w:val="none" w:sz="0" w:space="0" w:color="auto"/>
                    <w:right w:val="none" w:sz="0" w:space="0" w:color="auto"/>
                  </w:divBdr>
                </w:div>
                <w:div w:id="122046279">
                  <w:marLeft w:val="0"/>
                  <w:marRight w:val="0"/>
                  <w:marTop w:val="0"/>
                  <w:marBottom w:val="0"/>
                  <w:divBdr>
                    <w:top w:val="none" w:sz="0" w:space="0" w:color="auto"/>
                    <w:left w:val="none" w:sz="0" w:space="0" w:color="auto"/>
                    <w:bottom w:val="none" w:sz="0" w:space="0" w:color="auto"/>
                    <w:right w:val="none" w:sz="0" w:space="0" w:color="auto"/>
                  </w:divBdr>
                </w:div>
                <w:div w:id="361631672">
                  <w:marLeft w:val="0"/>
                  <w:marRight w:val="0"/>
                  <w:marTop w:val="0"/>
                  <w:marBottom w:val="0"/>
                  <w:divBdr>
                    <w:top w:val="none" w:sz="0" w:space="0" w:color="auto"/>
                    <w:left w:val="none" w:sz="0" w:space="0" w:color="auto"/>
                    <w:bottom w:val="none" w:sz="0" w:space="0" w:color="auto"/>
                    <w:right w:val="none" w:sz="0" w:space="0" w:color="auto"/>
                  </w:divBdr>
                </w:div>
                <w:div w:id="172451254">
                  <w:marLeft w:val="0"/>
                  <w:marRight w:val="0"/>
                  <w:marTop w:val="0"/>
                  <w:marBottom w:val="0"/>
                  <w:divBdr>
                    <w:top w:val="none" w:sz="0" w:space="0" w:color="auto"/>
                    <w:left w:val="none" w:sz="0" w:space="0" w:color="auto"/>
                    <w:bottom w:val="none" w:sz="0" w:space="0" w:color="auto"/>
                    <w:right w:val="none" w:sz="0" w:space="0" w:color="auto"/>
                  </w:divBdr>
                </w:div>
                <w:div w:id="646979114">
                  <w:marLeft w:val="0"/>
                  <w:marRight w:val="0"/>
                  <w:marTop w:val="0"/>
                  <w:marBottom w:val="0"/>
                  <w:divBdr>
                    <w:top w:val="none" w:sz="0" w:space="0" w:color="auto"/>
                    <w:left w:val="none" w:sz="0" w:space="0" w:color="auto"/>
                    <w:bottom w:val="none" w:sz="0" w:space="0" w:color="auto"/>
                    <w:right w:val="none" w:sz="0" w:space="0" w:color="auto"/>
                  </w:divBdr>
                </w:div>
              </w:divsChild>
            </w:div>
            <w:div w:id="542913334">
              <w:marLeft w:val="0"/>
              <w:marRight w:val="0"/>
              <w:marTop w:val="0"/>
              <w:marBottom w:val="0"/>
              <w:divBdr>
                <w:top w:val="none" w:sz="0" w:space="0" w:color="auto"/>
                <w:left w:val="none" w:sz="0" w:space="0" w:color="auto"/>
                <w:bottom w:val="none" w:sz="0" w:space="0" w:color="auto"/>
                <w:right w:val="none" w:sz="0" w:space="0" w:color="auto"/>
              </w:divBdr>
              <w:divsChild>
                <w:div w:id="292753353">
                  <w:marLeft w:val="0"/>
                  <w:marRight w:val="0"/>
                  <w:marTop w:val="0"/>
                  <w:marBottom w:val="0"/>
                  <w:divBdr>
                    <w:top w:val="none" w:sz="0" w:space="0" w:color="auto"/>
                    <w:left w:val="none" w:sz="0" w:space="0" w:color="auto"/>
                    <w:bottom w:val="none" w:sz="0" w:space="0" w:color="auto"/>
                    <w:right w:val="none" w:sz="0" w:space="0" w:color="auto"/>
                  </w:divBdr>
                </w:div>
                <w:div w:id="369764137">
                  <w:marLeft w:val="0"/>
                  <w:marRight w:val="0"/>
                  <w:marTop w:val="0"/>
                  <w:marBottom w:val="0"/>
                  <w:divBdr>
                    <w:top w:val="none" w:sz="0" w:space="0" w:color="auto"/>
                    <w:left w:val="none" w:sz="0" w:space="0" w:color="auto"/>
                    <w:bottom w:val="none" w:sz="0" w:space="0" w:color="auto"/>
                    <w:right w:val="none" w:sz="0" w:space="0" w:color="auto"/>
                  </w:divBdr>
                </w:div>
                <w:div w:id="1829520065">
                  <w:marLeft w:val="0"/>
                  <w:marRight w:val="0"/>
                  <w:marTop w:val="0"/>
                  <w:marBottom w:val="0"/>
                  <w:divBdr>
                    <w:top w:val="none" w:sz="0" w:space="0" w:color="auto"/>
                    <w:left w:val="none" w:sz="0" w:space="0" w:color="auto"/>
                    <w:bottom w:val="none" w:sz="0" w:space="0" w:color="auto"/>
                    <w:right w:val="none" w:sz="0" w:space="0" w:color="auto"/>
                  </w:divBdr>
                </w:div>
              </w:divsChild>
            </w:div>
            <w:div w:id="1028141588">
              <w:marLeft w:val="0"/>
              <w:marRight w:val="0"/>
              <w:marTop w:val="0"/>
              <w:marBottom w:val="0"/>
              <w:divBdr>
                <w:top w:val="none" w:sz="0" w:space="0" w:color="auto"/>
                <w:left w:val="none" w:sz="0" w:space="0" w:color="auto"/>
                <w:bottom w:val="none" w:sz="0" w:space="0" w:color="auto"/>
                <w:right w:val="none" w:sz="0" w:space="0" w:color="auto"/>
              </w:divBdr>
              <w:divsChild>
                <w:div w:id="629211634">
                  <w:marLeft w:val="0"/>
                  <w:marRight w:val="0"/>
                  <w:marTop w:val="0"/>
                  <w:marBottom w:val="0"/>
                  <w:divBdr>
                    <w:top w:val="none" w:sz="0" w:space="0" w:color="auto"/>
                    <w:left w:val="none" w:sz="0" w:space="0" w:color="auto"/>
                    <w:bottom w:val="none" w:sz="0" w:space="0" w:color="auto"/>
                    <w:right w:val="none" w:sz="0" w:space="0" w:color="auto"/>
                  </w:divBdr>
                </w:div>
                <w:div w:id="822353125">
                  <w:marLeft w:val="0"/>
                  <w:marRight w:val="0"/>
                  <w:marTop w:val="0"/>
                  <w:marBottom w:val="0"/>
                  <w:divBdr>
                    <w:top w:val="none" w:sz="0" w:space="0" w:color="auto"/>
                    <w:left w:val="none" w:sz="0" w:space="0" w:color="auto"/>
                    <w:bottom w:val="none" w:sz="0" w:space="0" w:color="auto"/>
                    <w:right w:val="none" w:sz="0" w:space="0" w:color="auto"/>
                  </w:divBdr>
                </w:div>
                <w:div w:id="468127985">
                  <w:marLeft w:val="0"/>
                  <w:marRight w:val="0"/>
                  <w:marTop w:val="0"/>
                  <w:marBottom w:val="0"/>
                  <w:divBdr>
                    <w:top w:val="none" w:sz="0" w:space="0" w:color="auto"/>
                    <w:left w:val="none" w:sz="0" w:space="0" w:color="auto"/>
                    <w:bottom w:val="none" w:sz="0" w:space="0" w:color="auto"/>
                    <w:right w:val="none" w:sz="0" w:space="0" w:color="auto"/>
                  </w:divBdr>
                </w:div>
                <w:div w:id="193612996">
                  <w:marLeft w:val="0"/>
                  <w:marRight w:val="0"/>
                  <w:marTop w:val="0"/>
                  <w:marBottom w:val="0"/>
                  <w:divBdr>
                    <w:top w:val="none" w:sz="0" w:space="0" w:color="auto"/>
                    <w:left w:val="none" w:sz="0" w:space="0" w:color="auto"/>
                    <w:bottom w:val="none" w:sz="0" w:space="0" w:color="auto"/>
                    <w:right w:val="none" w:sz="0" w:space="0" w:color="auto"/>
                  </w:divBdr>
                </w:div>
                <w:div w:id="587807847">
                  <w:marLeft w:val="0"/>
                  <w:marRight w:val="0"/>
                  <w:marTop w:val="0"/>
                  <w:marBottom w:val="0"/>
                  <w:divBdr>
                    <w:top w:val="none" w:sz="0" w:space="0" w:color="auto"/>
                    <w:left w:val="none" w:sz="0" w:space="0" w:color="auto"/>
                    <w:bottom w:val="none" w:sz="0" w:space="0" w:color="auto"/>
                    <w:right w:val="none" w:sz="0" w:space="0" w:color="auto"/>
                  </w:divBdr>
                </w:div>
                <w:div w:id="1458798414">
                  <w:marLeft w:val="0"/>
                  <w:marRight w:val="0"/>
                  <w:marTop w:val="0"/>
                  <w:marBottom w:val="0"/>
                  <w:divBdr>
                    <w:top w:val="none" w:sz="0" w:space="0" w:color="auto"/>
                    <w:left w:val="none" w:sz="0" w:space="0" w:color="auto"/>
                    <w:bottom w:val="none" w:sz="0" w:space="0" w:color="auto"/>
                    <w:right w:val="none" w:sz="0" w:space="0" w:color="auto"/>
                  </w:divBdr>
                </w:div>
                <w:div w:id="342899129">
                  <w:marLeft w:val="0"/>
                  <w:marRight w:val="0"/>
                  <w:marTop w:val="0"/>
                  <w:marBottom w:val="0"/>
                  <w:divBdr>
                    <w:top w:val="none" w:sz="0" w:space="0" w:color="auto"/>
                    <w:left w:val="none" w:sz="0" w:space="0" w:color="auto"/>
                    <w:bottom w:val="none" w:sz="0" w:space="0" w:color="auto"/>
                    <w:right w:val="none" w:sz="0" w:space="0" w:color="auto"/>
                  </w:divBdr>
                </w:div>
                <w:div w:id="161118312">
                  <w:marLeft w:val="0"/>
                  <w:marRight w:val="0"/>
                  <w:marTop w:val="0"/>
                  <w:marBottom w:val="0"/>
                  <w:divBdr>
                    <w:top w:val="none" w:sz="0" w:space="0" w:color="auto"/>
                    <w:left w:val="none" w:sz="0" w:space="0" w:color="auto"/>
                    <w:bottom w:val="none" w:sz="0" w:space="0" w:color="auto"/>
                    <w:right w:val="none" w:sz="0" w:space="0" w:color="auto"/>
                  </w:divBdr>
                </w:div>
                <w:div w:id="1319579501">
                  <w:marLeft w:val="0"/>
                  <w:marRight w:val="0"/>
                  <w:marTop w:val="0"/>
                  <w:marBottom w:val="0"/>
                  <w:divBdr>
                    <w:top w:val="none" w:sz="0" w:space="0" w:color="auto"/>
                    <w:left w:val="none" w:sz="0" w:space="0" w:color="auto"/>
                    <w:bottom w:val="none" w:sz="0" w:space="0" w:color="auto"/>
                    <w:right w:val="none" w:sz="0" w:space="0" w:color="auto"/>
                  </w:divBdr>
                </w:div>
                <w:div w:id="2046826575">
                  <w:marLeft w:val="0"/>
                  <w:marRight w:val="0"/>
                  <w:marTop w:val="0"/>
                  <w:marBottom w:val="0"/>
                  <w:divBdr>
                    <w:top w:val="none" w:sz="0" w:space="0" w:color="auto"/>
                    <w:left w:val="none" w:sz="0" w:space="0" w:color="auto"/>
                    <w:bottom w:val="none" w:sz="0" w:space="0" w:color="auto"/>
                    <w:right w:val="none" w:sz="0" w:space="0" w:color="auto"/>
                  </w:divBdr>
                </w:div>
                <w:div w:id="700478332">
                  <w:marLeft w:val="0"/>
                  <w:marRight w:val="0"/>
                  <w:marTop w:val="0"/>
                  <w:marBottom w:val="0"/>
                  <w:divBdr>
                    <w:top w:val="none" w:sz="0" w:space="0" w:color="auto"/>
                    <w:left w:val="none" w:sz="0" w:space="0" w:color="auto"/>
                    <w:bottom w:val="none" w:sz="0" w:space="0" w:color="auto"/>
                    <w:right w:val="none" w:sz="0" w:space="0" w:color="auto"/>
                  </w:divBdr>
                </w:div>
                <w:div w:id="48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57160">
      <w:bodyDiv w:val="1"/>
      <w:marLeft w:val="0"/>
      <w:marRight w:val="0"/>
      <w:marTop w:val="0"/>
      <w:marBottom w:val="0"/>
      <w:divBdr>
        <w:top w:val="none" w:sz="0" w:space="0" w:color="auto"/>
        <w:left w:val="none" w:sz="0" w:space="0" w:color="auto"/>
        <w:bottom w:val="none" w:sz="0" w:space="0" w:color="auto"/>
        <w:right w:val="none" w:sz="0" w:space="0" w:color="auto"/>
      </w:divBdr>
      <w:divsChild>
        <w:div w:id="480732520">
          <w:marLeft w:val="0"/>
          <w:marRight w:val="0"/>
          <w:marTop w:val="0"/>
          <w:marBottom w:val="0"/>
          <w:divBdr>
            <w:top w:val="none" w:sz="0" w:space="0" w:color="auto"/>
            <w:left w:val="none" w:sz="0" w:space="0" w:color="auto"/>
            <w:bottom w:val="none" w:sz="0" w:space="0" w:color="auto"/>
            <w:right w:val="none" w:sz="0" w:space="0" w:color="auto"/>
          </w:divBdr>
        </w:div>
        <w:div w:id="1546528632">
          <w:marLeft w:val="0"/>
          <w:marRight w:val="0"/>
          <w:marTop w:val="0"/>
          <w:marBottom w:val="0"/>
          <w:divBdr>
            <w:top w:val="none" w:sz="0" w:space="0" w:color="auto"/>
            <w:left w:val="none" w:sz="0" w:space="0" w:color="auto"/>
            <w:bottom w:val="none" w:sz="0" w:space="0" w:color="auto"/>
            <w:right w:val="none" w:sz="0" w:space="0" w:color="auto"/>
          </w:divBdr>
        </w:div>
        <w:div w:id="902955433">
          <w:marLeft w:val="0"/>
          <w:marRight w:val="0"/>
          <w:marTop w:val="0"/>
          <w:marBottom w:val="0"/>
          <w:divBdr>
            <w:top w:val="none" w:sz="0" w:space="0" w:color="auto"/>
            <w:left w:val="none" w:sz="0" w:space="0" w:color="auto"/>
            <w:bottom w:val="none" w:sz="0" w:space="0" w:color="auto"/>
            <w:right w:val="none" w:sz="0" w:space="0" w:color="auto"/>
          </w:divBdr>
        </w:div>
        <w:div w:id="726297416">
          <w:marLeft w:val="0"/>
          <w:marRight w:val="0"/>
          <w:marTop w:val="0"/>
          <w:marBottom w:val="0"/>
          <w:divBdr>
            <w:top w:val="none" w:sz="0" w:space="0" w:color="auto"/>
            <w:left w:val="none" w:sz="0" w:space="0" w:color="auto"/>
            <w:bottom w:val="none" w:sz="0" w:space="0" w:color="auto"/>
            <w:right w:val="none" w:sz="0" w:space="0" w:color="auto"/>
          </w:divBdr>
        </w:div>
        <w:div w:id="1511678178">
          <w:marLeft w:val="0"/>
          <w:marRight w:val="0"/>
          <w:marTop w:val="0"/>
          <w:marBottom w:val="0"/>
          <w:divBdr>
            <w:top w:val="none" w:sz="0" w:space="0" w:color="auto"/>
            <w:left w:val="none" w:sz="0" w:space="0" w:color="auto"/>
            <w:bottom w:val="none" w:sz="0" w:space="0" w:color="auto"/>
            <w:right w:val="none" w:sz="0" w:space="0" w:color="auto"/>
          </w:divBdr>
        </w:div>
        <w:div w:id="1582569529">
          <w:marLeft w:val="0"/>
          <w:marRight w:val="0"/>
          <w:marTop w:val="0"/>
          <w:marBottom w:val="0"/>
          <w:divBdr>
            <w:top w:val="none" w:sz="0" w:space="0" w:color="auto"/>
            <w:left w:val="none" w:sz="0" w:space="0" w:color="auto"/>
            <w:bottom w:val="none" w:sz="0" w:space="0" w:color="auto"/>
            <w:right w:val="none" w:sz="0" w:space="0" w:color="auto"/>
          </w:divBdr>
        </w:div>
        <w:div w:id="1441030291">
          <w:marLeft w:val="0"/>
          <w:marRight w:val="0"/>
          <w:marTop w:val="0"/>
          <w:marBottom w:val="0"/>
          <w:divBdr>
            <w:top w:val="none" w:sz="0" w:space="0" w:color="auto"/>
            <w:left w:val="none" w:sz="0" w:space="0" w:color="auto"/>
            <w:bottom w:val="none" w:sz="0" w:space="0" w:color="auto"/>
            <w:right w:val="none" w:sz="0" w:space="0" w:color="auto"/>
          </w:divBdr>
        </w:div>
        <w:div w:id="242642478">
          <w:marLeft w:val="0"/>
          <w:marRight w:val="0"/>
          <w:marTop w:val="0"/>
          <w:marBottom w:val="0"/>
          <w:divBdr>
            <w:top w:val="none" w:sz="0" w:space="0" w:color="auto"/>
            <w:left w:val="none" w:sz="0" w:space="0" w:color="auto"/>
            <w:bottom w:val="none" w:sz="0" w:space="0" w:color="auto"/>
            <w:right w:val="none" w:sz="0" w:space="0" w:color="auto"/>
          </w:divBdr>
        </w:div>
        <w:div w:id="2063558533">
          <w:marLeft w:val="0"/>
          <w:marRight w:val="0"/>
          <w:marTop w:val="0"/>
          <w:marBottom w:val="0"/>
          <w:divBdr>
            <w:top w:val="none" w:sz="0" w:space="0" w:color="auto"/>
            <w:left w:val="none" w:sz="0" w:space="0" w:color="auto"/>
            <w:bottom w:val="none" w:sz="0" w:space="0" w:color="auto"/>
            <w:right w:val="none" w:sz="0" w:space="0" w:color="auto"/>
          </w:divBdr>
        </w:div>
        <w:div w:id="31927504">
          <w:marLeft w:val="0"/>
          <w:marRight w:val="0"/>
          <w:marTop w:val="0"/>
          <w:marBottom w:val="0"/>
          <w:divBdr>
            <w:top w:val="none" w:sz="0" w:space="0" w:color="auto"/>
            <w:left w:val="none" w:sz="0" w:space="0" w:color="auto"/>
            <w:bottom w:val="none" w:sz="0" w:space="0" w:color="auto"/>
            <w:right w:val="none" w:sz="0" w:space="0" w:color="auto"/>
          </w:divBdr>
        </w:div>
        <w:div w:id="1124881751">
          <w:marLeft w:val="0"/>
          <w:marRight w:val="0"/>
          <w:marTop w:val="0"/>
          <w:marBottom w:val="0"/>
          <w:divBdr>
            <w:top w:val="none" w:sz="0" w:space="0" w:color="auto"/>
            <w:left w:val="none" w:sz="0" w:space="0" w:color="auto"/>
            <w:bottom w:val="none" w:sz="0" w:space="0" w:color="auto"/>
            <w:right w:val="none" w:sz="0" w:space="0" w:color="auto"/>
          </w:divBdr>
        </w:div>
      </w:divsChild>
    </w:div>
    <w:div w:id="2137140826">
      <w:bodyDiv w:val="1"/>
      <w:marLeft w:val="0"/>
      <w:marRight w:val="0"/>
      <w:marTop w:val="0"/>
      <w:marBottom w:val="0"/>
      <w:divBdr>
        <w:top w:val="none" w:sz="0" w:space="0" w:color="auto"/>
        <w:left w:val="none" w:sz="0" w:space="0" w:color="auto"/>
        <w:bottom w:val="none" w:sz="0" w:space="0" w:color="auto"/>
        <w:right w:val="none" w:sz="0" w:space="0" w:color="auto"/>
      </w:divBdr>
      <w:divsChild>
        <w:div w:id="1012073363">
          <w:marLeft w:val="0"/>
          <w:marRight w:val="0"/>
          <w:marTop w:val="0"/>
          <w:marBottom w:val="0"/>
          <w:divBdr>
            <w:top w:val="none" w:sz="0" w:space="0" w:color="auto"/>
            <w:left w:val="none" w:sz="0" w:space="0" w:color="auto"/>
            <w:bottom w:val="none" w:sz="0" w:space="0" w:color="auto"/>
            <w:right w:val="none" w:sz="0" w:space="0" w:color="auto"/>
          </w:divBdr>
        </w:div>
        <w:div w:id="830561713">
          <w:marLeft w:val="0"/>
          <w:marRight w:val="0"/>
          <w:marTop w:val="0"/>
          <w:marBottom w:val="0"/>
          <w:divBdr>
            <w:top w:val="none" w:sz="0" w:space="0" w:color="auto"/>
            <w:left w:val="none" w:sz="0" w:space="0" w:color="auto"/>
            <w:bottom w:val="none" w:sz="0" w:space="0" w:color="auto"/>
            <w:right w:val="none" w:sz="0" w:space="0" w:color="auto"/>
          </w:divBdr>
        </w:div>
        <w:div w:id="63845136">
          <w:marLeft w:val="0"/>
          <w:marRight w:val="0"/>
          <w:marTop w:val="0"/>
          <w:marBottom w:val="0"/>
          <w:divBdr>
            <w:top w:val="none" w:sz="0" w:space="0" w:color="auto"/>
            <w:left w:val="none" w:sz="0" w:space="0" w:color="auto"/>
            <w:bottom w:val="none" w:sz="0" w:space="0" w:color="auto"/>
            <w:right w:val="none" w:sz="0" w:space="0" w:color="auto"/>
          </w:divBdr>
        </w:div>
        <w:div w:id="366679863">
          <w:marLeft w:val="0"/>
          <w:marRight w:val="0"/>
          <w:marTop w:val="0"/>
          <w:marBottom w:val="0"/>
          <w:divBdr>
            <w:top w:val="none" w:sz="0" w:space="0" w:color="auto"/>
            <w:left w:val="none" w:sz="0" w:space="0" w:color="auto"/>
            <w:bottom w:val="none" w:sz="0" w:space="0" w:color="auto"/>
            <w:right w:val="none" w:sz="0" w:space="0" w:color="auto"/>
          </w:divBdr>
        </w:div>
        <w:div w:id="416363256">
          <w:marLeft w:val="0"/>
          <w:marRight w:val="0"/>
          <w:marTop w:val="0"/>
          <w:marBottom w:val="0"/>
          <w:divBdr>
            <w:top w:val="none" w:sz="0" w:space="0" w:color="auto"/>
            <w:left w:val="none" w:sz="0" w:space="0" w:color="auto"/>
            <w:bottom w:val="none" w:sz="0" w:space="0" w:color="auto"/>
            <w:right w:val="none" w:sz="0" w:space="0" w:color="auto"/>
          </w:divBdr>
        </w:div>
        <w:div w:id="2101221859">
          <w:marLeft w:val="0"/>
          <w:marRight w:val="0"/>
          <w:marTop w:val="0"/>
          <w:marBottom w:val="0"/>
          <w:divBdr>
            <w:top w:val="none" w:sz="0" w:space="0" w:color="auto"/>
            <w:left w:val="none" w:sz="0" w:space="0" w:color="auto"/>
            <w:bottom w:val="none" w:sz="0" w:space="0" w:color="auto"/>
            <w:right w:val="none" w:sz="0" w:space="0" w:color="auto"/>
          </w:divBdr>
        </w:div>
        <w:div w:id="1609655088">
          <w:marLeft w:val="0"/>
          <w:marRight w:val="0"/>
          <w:marTop w:val="0"/>
          <w:marBottom w:val="0"/>
          <w:divBdr>
            <w:top w:val="none" w:sz="0" w:space="0" w:color="auto"/>
            <w:left w:val="none" w:sz="0" w:space="0" w:color="auto"/>
            <w:bottom w:val="none" w:sz="0" w:space="0" w:color="auto"/>
            <w:right w:val="none" w:sz="0" w:space="0" w:color="auto"/>
          </w:divBdr>
        </w:div>
        <w:div w:id="1313563551">
          <w:marLeft w:val="0"/>
          <w:marRight w:val="0"/>
          <w:marTop w:val="0"/>
          <w:marBottom w:val="0"/>
          <w:divBdr>
            <w:top w:val="none" w:sz="0" w:space="0" w:color="auto"/>
            <w:left w:val="none" w:sz="0" w:space="0" w:color="auto"/>
            <w:bottom w:val="none" w:sz="0" w:space="0" w:color="auto"/>
            <w:right w:val="none" w:sz="0" w:space="0" w:color="auto"/>
          </w:divBdr>
        </w:div>
        <w:div w:id="1859804811">
          <w:marLeft w:val="0"/>
          <w:marRight w:val="0"/>
          <w:marTop w:val="0"/>
          <w:marBottom w:val="0"/>
          <w:divBdr>
            <w:top w:val="none" w:sz="0" w:space="0" w:color="auto"/>
            <w:left w:val="none" w:sz="0" w:space="0" w:color="auto"/>
            <w:bottom w:val="none" w:sz="0" w:space="0" w:color="auto"/>
            <w:right w:val="none" w:sz="0" w:space="0" w:color="auto"/>
          </w:divBdr>
        </w:div>
        <w:div w:id="356154376">
          <w:marLeft w:val="0"/>
          <w:marRight w:val="0"/>
          <w:marTop w:val="0"/>
          <w:marBottom w:val="0"/>
          <w:divBdr>
            <w:top w:val="none" w:sz="0" w:space="0" w:color="auto"/>
            <w:left w:val="none" w:sz="0" w:space="0" w:color="auto"/>
            <w:bottom w:val="none" w:sz="0" w:space="0" w:color="auto"/>
            <w:right w:val="none" w:sz="0" w:space="0" w:color="auto"/>
          </w:divBdr>
        </w:div>
        <w:div w:id="149221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AA07393AA974192F0C93CAA4EB376" ma:contentTypeVersion="16" ma:contentTypeDescription="Create a new document." ma:contentTypeScope="" ma:versionID="d0ad56bc47030ca5c7f02fa0f009dcfa">
  <xsd:schema xmlns:xsd="http://www.w3.org/2001/XMLSchema" xmlns:xs="http://www.w3.org/2001/XMLSchema" xmlns:p="http://schemas.microsoft.com/office/2006/metadata/properties" xmlns:ns2="5c10bf04-e980-4f55-a68c-2410eb8877bf" xmlns:ns3="8f7b06e9-6d60-456e-9143-fda217c936eb" targetNamespace="http://schemas.microsoft.com/office/2006/metadata/properties" ma:root="true" ma:fieldsID="85123794fd88181f367e599018e32cdf" ns2:_="" ns3:_="">
    <xsd:import namespace="5c10bf04-e980-4f55-a68c-2410eb8877bf"/>
    <xsd:import namespace="8f7b06e9-6d60-456e-9143-fda217c936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0bf04-e980-4f55-a68c-2410eb8877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3bbbf2b-50b9-4002-9584-df94033413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b06e9-6d60-456e-9143-fda217c936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e45ab8-15ef-47b1-a518-272e37083a8b}" ma:internalName="TaxCatchAll" ma:showField="CatchAllData" ma:web="8f7b06e9-6d60-456e-9143-fda217c936e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10bf04-e980-4f55-a68c-2410eb8877bf">
      <Terms xmlns="http://schemas.microsoft.com/office/infopath/2007/PartnerControls"/>
    </lcf76f155ced4ddcb4097134ff3c332f>
    <TaxCatchAll xmlns="8f7b06e9-6d60-456e-9143-fda217c936eb"/>
  </documentManagement>
</p:properties>
</file>

<file path=customXml/itemProps1.xml><?xml version="1.0" encoding="utf-8"?>
<ds:datastoreItem xmlns:ds="http://schemas.openxmlformats.org/officeDocument/2006/customXml" ds:itemID="{EF15D3C4-FD04-4A04-B50E-2FD66CB4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0bf04-e980-4f55-a68c-2410eb8877bf"/>
    <ds:schemaRef ds:uri="8f7b06e9-6d60-456e-9143-fda217c93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35D2A-C4A7-4781-97DD-995751237FBA}">
  <ds:schemaRefs>
    <ds:schemaRef ds:uri="http://schemas.microsoft.com/sharepoint/v3/contenttype/forms"/>
  </ds:schemaRefs>
</ds:datastoreItem>
</file>

<file path=customXml/itemProps3.xml><?xml version="1.0" encoding="utf-8"?>
<ds:datastoreItem xmlns:ds="http://schemas.openxmlformats.org/officeDocument/2006/customXml" ds:itemID="{543332ED-6F5E-40C2-B24E-5794E8CFCC90}">
  <ds:schemaRefs>
    <ds:schemaRef ds:uri="http://schemas.microsoft.com/office/2006/metadata/properties"/>
    <ds:schemaRef ds:uri="http://purl.org/dc/terms/"/>
    <ds:schemaRef ds:uri="http://schemas.microsoft.com/office/2006/documentManagement/types"/>
    <ds:schemaRef ds:uri="5c10bf04-e980-4f55-a68c-2410eb8877bf"/>
    <ds:schemaRef ds:uri="http://schemas.openxmlformats.org/package/2006/metadata/core-properties"/>
    <ds:schemaRef ds:uri="http://purl.org/dc/elements/1.1/"/>
    <ds:schemaRef ds:uri="8f7b06e9-6d60-456e-9143-fda217c936eb"/>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1822</Characters>
  <Application>Microsoft Office Word</Application>
  <DocSecurity>0</DocSecurity>
  <Lines>53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Chu</dc:creator>
  <cp:keywords/>
  <dc:description/>
  <cp:lastModifiedBy>Emily Chu</cp:lastModifiedBy>
  <cp:revision>2</cp:revision>
  <dcterms:created xsi:type="dcterms:W3CDTF">2025-06-05T16:16:00Z</dcterms:created>
  <dcterms:modified xsi:type="dcterms:W3CDTF">2025-06-05T16:16:00Z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7fe2a7e9-0a4f-435b-93e7-bb52c4136be0</vt:lpwstr>
  </property>
  <property fmtid="{D5CDD505-2E9C-101B-9397-08002B2CF9AE}" pid="3" name="ContentTypeId">
    <vt:lpwstr>0x0101003B1AA07393AA974192F0C93CAA4EB376</vt:lpwstr>
  </property>
</Properties>
</file>